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DB73" w14:textId="01EBC8A8" w:rsidR="0085069D" w:rsidRPr="00724BF4" w:rsidRDefault="0085069D" w:rsidP="0085069D">
      <w:pPr>
        <w:pStyle w:val="NoSpacing"/>
        <w:jc w:val="center"/>
        <w:rPr>
          <w:rFonts w:ascii="Segoe UI" w:hAnsi="Segoe UI" w:cs="Segoe UI"/>
          <w:b/>
          <w:bCs/>
          <w:sz w:val="24"/>
          <w:szCs w:val="24"/>
        </w:rPr>
      </w:pPr>
      <w:r w:rsidRPr="00724BF4">
        <w:rPr>
          <w:rFonts w:ascii="Segoe UI" w:hAnsi="Segoe UI" w:cs="Segoe UI"/>
          <w:b/>
          <w:bCs/>
          <w:sz w:val="24"/>
          <w:szCs w:val="24"/>
        </w:rPr>
        <w:t>“Recommend</w:t>
      </w:r>
      <w:r w:rsidR="00CF5678" w:rsidRPr="00724BF4">
        <w:rPr>
          <w:rFonts w:ascii="Segoe UI" w:hAnsi="Segoe UI" w:cs="Segoe UI"/>
          <w:b/>
          <w:bCs/>
          <w:sz w:val="24"/>
          <w:szCs w:val="24"/>
        </w:rPr>
        <w:t>ation</w:t>
      </w:r>
      <w:r w:rsidRPr="00724BF4">
        <w:rPr>
          <w:rFonts w:ascii="Segoe UI" w:hAnsi="Segoe UI" w:cs="Segoe UI"/>
          <w:b/>
          <w:bCs/>
          <w:sz w:val="24"/>
          <w:szCs w:val="24"/>
        </w:rPr>
        <w:t>s for Addressing COVID-19 Health Disparities Among the Disability Community”</w:t>
      </w:r>
    </w:p>
    <w:p w14:paraId="2C3EA691" w14:textId="77777777" w:rsidR="0085069D" w:rsidRPr="00724BF4" w:rsidRDefault="0085069D" w:rsidP="0085069D">
      <w:pPr>
        <w:pStyle w:val="NoSpacing"/>
        <w:jc w:val="center"/>
        <w:rPr>
          <w:rFonts w:ascii="Segoe UI" w:hAnsi="Segoe UI" w:cs="Segoe UI"/>
          <w:b/>
          <w:bCs/>
          <w:sz w:val="24"/>
          <w:szCs w:val="24"/>
        </w:rPr>
      </w:pPr>
      <w:r w:rsidRPr="00724BF4">
        <w:rPr>
          <w:rFonts w:ascii="Segoe UI" w:hAnsi="Segoe UI" w:cs="Segoe UI"/>
          <w:b/>
          <w:bCs/>
          <w:sz w:val="24"/>
          <w:szCs w:val="24"/>
        </w:rPr>
        <w:t>SOCIAL MEDIA TOOLKIT</w:t>
      </w:r>
    </w:p>
    <w:p w14:paraId="7A88CFB4" w14:textId="77777777" w:rsidR="0085069D" w:rsidRPr="00724BF4" w:rsidRDefault="0085069D" w:rsidP="0085069D">
      <w:pPr>
        <w:pStyle w:val="NoSpacing"/>
        <w:rPr>
          <w:rFonts w:ascii="Segoe UI" w:hAnsi="Segoe UI" w:cs="Segoe UI"/>
          <w:b/>
          <w:bCs/>
          <w:sz w:val="24"/>
          <w:szCs w:val="24"/>
        </w:rPr>
      </w:pPr>
    </w:p>
    <w:p w14:paraId="6D953415" w14:textId="77777777" w:rsidR="0085069D" w:rsidRPr="00724BF4" w:rsidRDefault="0085069D" w:rsidP="0085069D">
      <w:pPr>
        <w:pStyle w:val="NoSpacing"/>
        <w:jc w:val="center"/>
        <w:rPr>
          <w:rFonts w:ascii="Segoe UI" w:hAnsi="Segoe UI" w:cs="Segoe UI"/>
          <w:sz w:val="24"/>
          <w:szCs w:val="24"/>
        </w:rPr>
      </w:pPr>
      <w:r w:rsidRPr="00724BF4">
        <w:rPr>
          <w:rFonts w:ascii="Segoe UI" w:hAnsi="Segoe UI" w:cs="Segoe UI"/>
          <w:sz w:val="24"/>
          <w:szCs w:val="24"/>
        </w:rPr>
        <w:t>+++</w:t>
      </w:r>
    </w:p>
    <w:p w14:paraId="0FFC0809" w14:textId="77777777" w:rsidR="0085069D" w:rsidRPr="00724BF4" w:rsidRDefault="0085069D" w:rsidP="0085069D">
      <w:pPr>
        <w:pStyle w:val="NoSpacing"/>
        <w:rPr>
          <w:rFonts w:ascii="Segoe UI" w:hAnsi="Segoe UI" w:cs="Segoe UI"/>
          <w:sz w:val="24"/>
          <w:szCs w:val="24"/>
        </w:rPr>
      </w:pPr>
    </w:p>
    <w:p w14:paraId="52CD053B" w14:textId="77777777" w:rsidR="0085069D" w:rsidRPr="00724BF4" w:rsidRDefault="0085069D" w:rsidP="0085069D">
      <w:pPr>
        <w:pStyle w:val="NoSpacing"/>
        <w:rPr>
          <w:rFonts w:ascii="Segoe UI" w:hAnsi="Segoe UI" w:cs="Segoe UI"/>
          <w:b/>
          <w:bCs/>
          <w:sz w:val="24"/>
          <w:szCs w:val="24"/>
        </w:rPr>
      </w:pPr>
      <w:r w:rsidRPr="00724BF4">
        <w:rPr>
          <w:rFonts w:ascii="Segoe UI" w:hAnsi="Segoe UI" w:cs="Segoe UI"/>
          <w:b/>
          <w:bCs/>
          <w:sz w:val="24"/>
          <w:szCs w:val="24"/>
        </w:rPr>
        <w:t>INSTRUCTIONS:</w:t>
      </w:r>
    </w:p>
    <w:p w14:paraId="1E4E789C" w14:textId="77777777" w:rsidR="0085069D" w:rsidRPr="00724BF4" w:rsidRDefault="0085069D" w:rsidP="0085069D">
      <w:pPr>
        <w:pStyle w:val="NoSpacing"/>
        <w:rPr>
          <w:rFonts w:ascii="Segoe UI" w:hAnsi="Segoe UI" w:cs="Segoe UI"/>
          <w:sz w:val="24"/>
          <w:szCs w:val="24"/>
        </w:rPr>
      </w:pPr>
    </w:p>
    <w:p w14:paraId="4375B9C9" w14:textId="2FE2144E" w:rsidR="0085069D" w:rsidRPr="00724BF4" w:rsidRDefault="0085069D" w:rsidP="0085069D">
      <w:pPr>
        <w:pStyle w:val="NoSpacing"/>
        <w:rPr>
          <w:rFonts w:ascii="Segoe UI" w:hAnsi="Segoe UI" w:cs="Segoe UI"/>
          <w:sz w:val="24"/>
          <w:szCs w:val="24"/>
        </w:rPr>
      </w:pPr>
      <w:r w:rsidRPr="00724BF4">
        <w:rPr>
          <w:rFonts w:ascii="Segoe UI" w:hAnsi="Segoe UI" w:cs="Segoe UI"/>
          <w:sz w:val="24"/>
          <w:szCs w:val="24"/>
        </w:rPr>
        <w:t xml:space="preserve">As a partner who has helped to craft the </w:t>
      </w:r>
      <w:r w:rsidRPr="00724BF4">
        <w:rPr>
          <w:rFonts w:ascii="Segoe UI" w:hAnsi="Segoe UI" w:cs="Segoe UI"/>
          <w:i/>
          <w:iCs/>
          <w:sz w:val="24"/>
          <w:szCs w:val="24"/>
        </w:rPr>
        <w:t>“Recommend</w:t>
      </w:r>
      <w:r w:rsidR="00CF5678" w:rsidRPr="00724BF4">
        <w:rPr>
          <w:rFonts w:ascii="Segoe UI" w:hAnsi="Segoe UI" w:cs="Segoe UI"/>
          <w:i/>
          <w:iCs/>
          <w:sz w:val="24"/>
          <w:szCs w:val="24"/>
        </w:rPr>
        <w:t>ation</w:t>
      </w:r>
      <w:r w:rsidRPr="00724BF4">
        <w:rPr>
          <w:rFonts w:ascii="Segoe UI" w:hAnsi="Segoe UI" w:cs="Segoe UI"/>
          <w:i/>
          <w:iCs/>
          <w:sz w:val="24"/>
          <w:szCs w:val="24"/>
        </w:rPr>
        <w:t xml:space="preserve">s for Addressing COVID-19 Health Disparities Among the Disability Community” </w:t>
      </w:r>
      <w:r w:rsidRPr="00724BF4">
        <w:rPr>
          <w:rFonts w:ascii="Segoe UI" w:hAnsi="Segoe UI" w:cs="Segoe UI"/>
          <w:sz w:val="24"/>
          <w:szCs w:val="24"/>
        </w:rPr>
        <w:t>report, we have put together these social media posts for you to spread the word about the important findings and next steps.</w:t>
      </w:r>
    </w:p>
    <w:p w14:paraId="166527F1" w14:textId="77777777" w:rsidR="0085069D" w:rsidRPr="00724BF4" w:rsidRDefault="0085069D" w:rsidP="0085069D">
      <w:pPr>
        <w:pStyle w:val="NoSpacing"/>
        <w:rPr>
          <w:rFonts w:ascii="Segoe UI" w:hAnsi="Segoe UI" w:cs="Segoe UI"/>
          <w:sz w:val="24"/>
          <w:szCs w:val="24"/>
        </w:rPr>
      </w:pPr>
    </w:p>
    <w:p w14:paraId="41BA0CD0" w14:textId="4125166F" w:rsidR="0085069D" w:rsidRPr="00724BF4" w:rsidRDefault="0085069D" w:rsidP="0085069D">
      <w:pPr>
        <w:pStyle w:val="NoSpacing"/>
        <w:numPr>
          <w:ilvl w:val="0"/>
          <w:numId w:val="1"/>
        </w:numPr>
        <w:rPr>
          <w:rFonts w:ascii="Segoe UI" w:hAnsi="Segoe UI" w:cs="Segoe UI"/>
          <w:sz w:val="24"/>
          <w:szCs w:val="24"/>
        </w:rPr>
      </w:pPr>
      <w:r w:rsidRPr="00724BF4">
        <w:rPr>
          <w:rFonts w:ascii="Segoe UI" w:hAnsi="Segoe UI" w:cs="Segoe UI"/>
          <w:sz w:val="24"/>
          <w:szCs w:val="24"/>
        </w:rPr>
        <w:t xml:space="preserve">Below you will find social media posts for you and your organization to post daily to Facebook, Twitter and Instagram from Tuesday, </w:t>
      </w:r>
      <w:r w:rsidR="0030776A" w:rsidRPr="00724BF4">
        <w:rPr>
          <w:rFonts w:ascii="Segoe UI" w:hAnsi="Segoe UI" w:cs="Segoe UI"/>
          <w:sz w:val="24"/>
          <w:szCs w:val="24"/>
        </w:rPr>
        <w:t>Sept. 12</w:t>
      </w:r>
      <w:r w:rsidRPr="00724BF4">
        <w:rPr>
          <w:rFonts w:ascii="Segoe UI" w:hAnsi="Segoe UI" w:cs="Segoe UI"/>
          <w:sz w:val="24"/>
          <w:szCs w:val="24"/>
        </w:rPr>
        <w:t xml:space="preserve"> through Friday, Sept. </w:t>
      </w:r>
      <w:r w:rsidR="00927002" w:rsidRPr="00724BF4">
        <w:rPr>
          <w:rFonts w:ascii="Segoe UI" w:hAnsi="Segoe UI" w:cs="Segoe UI"/>
          <w:sz w:val="24"/>
          <w:szCs w:val="24"/>
        </w:rPr>
        <w:t>22</w:t>
      </w:r>
      <w:r w:rsidRPr="00724BF4">
        <w:rPr>
          <w:rFonts w:ascii="Segoe UI" w:hAnsi="Segoe UI" w:cs="Segoe UI"/>
          <w:sz w:val="24"/>
          <w:szCs w:val="24"/>
        </w:rPr>
        <w:t>.</w:t>
      </w:r>
    </w:p>
    <w:p w14:paraId="198A4D40" w14:textId="77777777" w:rsidR="0085069D" w:rsidRPr="00724BF4" w:rsidRDefault="0085069D" w:rsidP="0085069D">
      <w:pPr>
        <w:pStyle w:val="NoSpacing"/>
        <w:numPr>
          <w:ilvl w:val="0"/>
          <w:numId w:val="1"/>
        </w:numPr>
        <w:rPr>
          <w:rFonts w:ascii="Segoe UI" w:hAnsi="Segoe UI" w:cs="Segoe UI"/>
          <w:sz w:val="24"/>
          <w:szCs w:val="24"/>
        </w:rPr>
      </w:pPr>
      <w:r w:rsidRPr="00724BF4">
        <w:rPr>
          <w:rFonts w:ascii="Segoe UI" w:hAnsi="Segoe UI" w:cs="Segoe UI"/>
          <w:sz w:val="24"/>
          <w:szCs w:val="24"/>
        </w:rPr>
        <w:t>Each of the daily posts is accompanied by graphics sized appropriate for each platform.</w:t>
      </w:r>
    </w:p>
    <w:p w14:paraId="69C240E0" w14:textId="662A9066" w:rsidR="0085069D" w:rsidRPr="00724BF4" w:rsidRDefault="0085069D" w:rsidP="0085069D">
      <w:pPr>
        <w:pStyle w:val="NoSpacing"/>
        <w:numPr>
          <w:ilvl w:val="0"/>
          <w:numId w:val="1"/>
        </w:numPr>
        <w:rPr>
          <w:rFonts w:ascii="Segoe UI" w:hAnsi="Segoe UI" w:cs="Segoe UI"/>
          <w:sz w:val="24"/>
          <w:szCs w:val="24"/>
        </w:rPr>
      </w:pPr>
      <w:r w:rsidRPr="00724BF4">
        <w:rPr>
          <w:rFonts w:ascii="Segoe UI" w:hAnsi="Segoe UI" w:cs="Segoe UI"/>
          <w:sz w:val="24"/>
          <w:szCs w:val="24"/>
        </w:rPr>
        <w:t>All posts, especially Twitter, have been tested to ensure they meet proper character accounts and optimized to encourage engagement.</w:t>
      </w:r>
    </w:p>
    <w:p w14:paraId="5C3FCD28" w14:textId="7E4D0D22" w:rsidR="0085069D" w:rsidRPr="00724BF4" w:rsidRDefault="0085069D" w:rsidP="0085069D">
      <w:pPr>
        <w:pStyle w:val="NoSpacing"/>
        <w:numPr>
          <w:ilvl w:val="0"/>
          <w:numId w:val="1"/>
        </w:numPr>
        <w:rPr>
          <w:rFonts w:ascii="Segoe UI" w:hAnsi="Segoe UI" w:cs="Segoe UI"/>
          <w:sz w:val="24"/>
          <w:szCs w:val="24"/>
        </w:rPr>
      </w:pPr>
      <w:r w:rsidRPr="00724BF4">
        <w:rPr>
          <w:rFonts w:ascii="Segoe UI" w:hAnsi="Segoe UI" w:cs="Segoe UI"/>
          <w:sz w:val="24"/>
          <w:szCs w:val="24"/>
        </w:rPr>
        <w:t xml:space="preserve">Please note that in the Facebook posts, you will see </w:t>
      </w:r>
      <w:r w:rsidRPr="00724BF4">
        <w:rPr>
          <w:rFonts w:ascii="Segoe UI" w:hAnsi="Segoe UI" w:cs="Segoe UI"/>
          <w:color w:val="FF0000"/>
          <w:sz w:val="24"/>
          <w:szCs w:val="24"/>
        </w:rPr>
        <w:t>The Arc of Pennsylvania</w:t>
      </w:r>
      <w:r w:rsidRPr="00724BF4">
        <w:rPr>
          <w:rFonts w:ascii="Segoe UI" w:hAnsi="Segoe UI" w:cs="Segoe UI"/>
          <w:sz w:val="24"/>
          <w:szCs w:val="24"/>
        </w:rPr>
        <w:t xml:space="preserve"> </w:t>
      </w:r>
      <w:r w:rsidR="008C179A" w:rsidRPr="00724BF4">
        <w:rPr>
          <w:rFonts w:ascii="Segoe UI" w:hAnsi="Segoe UI" w:cs="Segoe UI"/>
          <w:sz w:val="24"/>
          <w:szCs w:val="24"/>
        </w:rPr>
        <w:t xml:space="preserve">and </w:t>
      </w:r>
      <w:r w:rsidR="008C179A" w:rsidRPr="00724BF4">
        <w:rPr>
          <w:rFonts w:ascii="Segoe UI" w:hAnsi="Segoe UI" w:cs="Segoe UI"/>
          <w:color w:val="FF0000"/>
          <w:sz w:val="24"/>
          <w:szCs w:val="24"/>
        </w:rPr>
        <w:t xml:space="preserve">Pennsylvania Department of Health </w:t>
      </w:r>
      <w:r w:rsidRPr="00724BF4">
        <w:rPr>
          <w:rFonts w:ascii="Segoe UI" w:hAnsi="Segoe UI" w:cs="Segoe UI"/>
          <w:sz w:val="24"/>
          <w:szCs w:val="24"/>
        </w:rPr>
        <w:t xml:space="preserve">in RED text. That is simply to denote that you should tag </w:t>
      </w:r>
      <w:r w:rsidRPr="00724BF4">
        <w:rPr>
          <w:rFonts w:ascii="Segoe UI" w:hAnsi="Segoe UI" w:cs="Segoe UI"/>
          <w:color w:val="FF0000"/>
          <w:sz w:val="24"/>
          <w:szCs w:val="24"/>
        </w:rPr>
        <w:t>The Arc of Pennsylvania</w:t>
      </w:r>
      <w:r w:rsidRPr="00724BF4">
        <w:rPr>
          <w:rFonts w:ascii="Segoe UI" w:hAnsi="Segoe UI" w:cs="Segoe UI"/>
          <w:sz w:val="24"/>
          <w:szCs w:val="24"/>
        </w:rPr>
        <w:t xml:space="preserve"> in your post by using @TheArcPA via </w:t>
      </w:r>
      <w:hyperlink r:id="rId9" w:history="1">
        <w:r w:rsidRPr="00724BF4">
          <w:rPr>
            <w:rStyle w:val="Hyperlink"/>
            <w:rFonts w:ascii="Segoe UI" w:hAnsi="Segoe UI" w:cs="Segoe UI"/>
            <w:sz w:val="24"/>
            <w:szCs w:val="24"/>
          </w:rPr>
          <w:t>https://www.facebook.com/TheArcPA</w:t>
        </w:r>
      </w:hyperlink>
      <w:r w:rsidR="008C179A" w:rsidRPr="00724BF4">
        <w:rPr>
          <w:rFonts w:ascii="Segoe UI" w:hAnsi="Segoe UI" w:cs="Segoe UI"/>
          <w:sz w:val="24"/>
          <w:szCs w:val="24"/>
        </w:rPr>
        <w:t xml:space="preserve"> and/or tag the </w:t>
      </w:r>
      <w:r w:rsidR="008C179A" w:rsidRPr="00724BF4">
        <w:rPr>
          <w:rFonts w:ascii="Segoe UI" w:hAnsi="Segoe UI" w:cs="Segoe UI"/>
          <w:color w:val="FF0000"/>
          <w:sz w:val="24"/>
          <w:szCs w:val="24"/>
        </w:rPr>
        <w:t>Pennsylvania Department of Health</w:t>
      </w:r>
      <w:r w:rsidR="008C179A" w:rsidRPr="00724BF4">
        <w:rPr>
          <w:rFonts w:ascii="Segoe UI" w:hAnsi="Segoe UI" w:cs="Segoe UI"/>
          <w:sz w:val="24"/>
          <w:szCs w:val="24"/>
        </w:rPr>
        <w:t xml:space="preserve"> in your post by using @pennsylvaniadepartment of health via </w:t>
      </w:r>
      <w:hyperlink r:id="rId10" w:history="1">
        <w:r w:rsidR="008C179A" w:rsidRPr="00724BF4">
          <w:rPr>
            <w:rStyle w:val="Hyperlink"/>
            <w:rFonts w:ascii="Segoe UI" w:hAnsi="Segoe UI" w:cs="Segoe UI"/>
            <w:sz w:val="24"/>
            <w:szCs w:val="24"/>
          </w:rPr>
          <w:t>https://www.facebook.com/pennsylvaniadepartmentofhealth</w:t>
        </w:r>
      </w:hyperlink>
      <w:r w:rsidR="008C179A" w:rsidRPr="00724BF4">
        <w:rPr>
          <w:rFonts w:ascii="Segoe UI" w:hAnsi="Segoe UI" w:cs="Segoe UI"/>
          <w:sz w:val="24"/>
          <w:szCs w:val="24"/>
        </w:rPr>
        <w:t xml:space="preserve">. </w:t>
      </w:r>
    </w:p>
    <w:p w14:paraId="16AE5412" w14:textId="15F9DB9C" w:rsidR="0085069D" w:rsidRPr="00724BF4" w:rsidRDefault="0085069D" w:rsidP="0085069D">
      <w:pPr>
        <w:pStyle w:val="NoSpacing"/>
        <w:numPr>
          <w:ilvl w:val="0"/>
          <w:numId w:val="1"/>
        </w:numPr>
        <w:rPr>
          <w:rFonts w:ascii="Segoe UI" w:hAnsi="Segoe UI" w:cs="Segoe UI"/>
          <w:sz w:val="24"/>
          <w:szCs w:val="24"/>
        </w:rPr>
      </w:pPr>
      <w:r w:rsidRPr="00724BF4">
        <w:rPr>
          <w:rFonts w:ascii="Segoe UI" w:hAnsi="Segoe UI" w:cs="Segoe UI"/>
          <w:sz w:val="24"/>
          <w:szCs w:val="24"/>
        </w:rPr>
        <w:t xml:space="preserve">To track the exposure the report receives online, you will notice the use of the hashtag </w:t>
      </w:r>
      <w:r w:rsidRPr="00724BF4">
        <w:rPr>
          <w:rFonts w:ascii="Segoe UI" w:hAnsi="Segoe UI" w:cs="Segoe UI"/>
          <w:b/>
          <w:bCs/>
          <w:sz w:val="24"/>
          <w:szCs w:val="24"/>
        </w:rPr>
        <w:t>#PaArc</w:t>
      </w:r>
      <w:r w:rsidR="008C179A" w:rsidRPr="00724BF4">
        <w:rPr>
          <w:rFonts w:ascii="Segoe UI" w:hAnsi="Segoe UI" w:cs="Segoe UI"/>
          <w:b/>
          <w:bCs/>
          <w:sz w:val="24"/>
          <w:szCs w:val="24"/>
        </w:rPr>
        <w:t>Recommendations</w:t>
      </w:r>
    </w:p>
    <w:p w14:paraId="6DB19E87" w14:textId="0F486491" w:rsidR="00C82B32" w:rsidRPr="00724BF4" w:rsidRDefault="00C82B32" w:rsidP="0085069D">
      <w:pPr>
        <w:pStyle w:val="NoSpacing"/>
        <w:numPr>
          <w:ilvl w:val="0"/>
          <w:numId w:val="1"/>
        </w:numPr>
        <w:rPr>
          <w:rFonts w:ascii="Segoe UI" w:hAnsi="Segoe UI" w:cs="Segoe UI"/>
          <w:sz w:val="24"/>
          <w:szCs w:val="24"/>
        </w:rPr>
      </w:pPr>
      <w:r w:rsidRPr="00724BF4">
        <w:rPr>
          <w:rFonts w:ascii="Segoe UI" w:hAnsi="Segoe UI" w:cs="Segoe UI"/>
          <w:sz w:val="24"/>
          <w:szCs w:val="24"/>
        </w:rPr>
        <w:t xml:space="preserve">You will notice some posts contain video footage. These are YouTube links. Please place the link at the end of the post. </w:t>
      </w:r>
      <w:r w:rsidRPr="00724BF4">
        <w:rPr>
          <w:rFonts w:ascii="Segoe UI" w:hAnsi="Segoe UI" w:cs="Segoe UI"/>
          <w:i/>
          <w:iCs/>
          <w:sz w:val="24"/>
          <w:szCs w:val="24"/>
        </w:rPr>
        <w:t xml:space="preserve">For Tweets with replies, please use the link with the main tweet, not the reply. </w:t>
      </w:r>
    </w:p>
    <w:p w14:paraId="1EBA003E" w14:textId="77777777" w:rsidR="006E669E" w:rsidRPr="00724BF4" w:rsidRDefault="0085069D" w:rsidP="006E669E">
      <w:pPr>
        <w:pStyle w:val="NoSpacing"/>
        <w:numPr>
          <w:ilvl w:val="0"/>
          <w:numId w:val="1"/>
        </w:numPr>
        <w:rPr>
          <w:rFonts w:ascii="Segoe UI" w:hAnsi="Segoe UI" w:cs="Segoe UI"/>
          <w:sz w:val="24"/>
          <w:szCs w:val="24"/>
        </w:rPr>
      </w:pPr>
      <w:r w:rsidRPr="00724BF4">
        <w:rPr>
          <w:rFonts w:ascii="Segoe UI" w:hAnsi="Segoe UI" w:cs="Segoe UI"/>
          <w:sz w:val="24"/>
          <w:szCs w:val="24"/>
        </w:rPr>
        <w:t xml:space="preserve">To ensure the best amplification and tracking for this week, we encourage you to use the posts verbatim </w:t>
      </w:r>
    </w:p>
    <w:p w14:paraId="22108126" w14:textId="77777777" w:rsidR="00815B3E" w:rsidRPr="00724BF4" w:rsidRDefault="00815B3E" w:rsidP="00815B3E">
      <w:pPr>
        <w:pStyle w:val="NoSpacing"/>
        <w:rPr>
          <w:rFonts w:ascii="Segoe UI" w:hAnsi="Segoe UI" w:cs="Segoe UI"/>
          <w:sz w:val="24"/>
          <w:szCs w:val="24"/>
        </w:rPr>
      </w:pPr>
    </w:p>
    <w:p w14:paraId="732F51C1" w14:textId="35EB61B7" w:rsidR="0085069D" w:rsidRPr="00724BF4" w:rsidRDefault="0085069D" w:rsidP="00815B3E">
      <w:pPr>
        <w:pStyle w:val="NoSpacing"/>
        <w:rPr>
          <w:rFonts w:ascii="Segoe UI" w:hAnsi="Segoe UI" w:cs="Segoe UI"/>
          <w:sz w:val="24"/>
          <w:szCs w:val="24"/>
        </w:rPr>
      </w:pPr>
      <w:r w:rsidRPr="00724BF4">
        <w:rPr>
          <w:rFonts w:ascii="Segoe UI" w:hAnsi="Segoe UI" w:cs="Segoe UI"/>
          <w:sz w:val="24"/>
          <w:szCs w:val="24"/>
        </w:rPr>
        <w:t>Thank you!</w:t>
      </w:r>
    </w:p>
    <w:p w14:paraId="79603F89" w14:textId="77777777" w:rsidR="0085069D" w:rsidRPr="00724BF4" w:rsidRDefault="0085069D" w:rsidP="0085069D">
      <w:pPr>
        <w:pStyle w:val="NoSpacing"/>
        <w:rPr>
          <w:rFonts w:ascii="Segoe UI" w:hAnsi="Segoe UI" w:cs="Segoe UI"/>
          <w:sz w:val="24"/>
          <w:szCs w:val="24"/>
        </w:rPr>
      </w:pPr>
    </w:p>
    <w:p w14:paraId="7C7276A8" w14:textId="77777777" w:rsidR="0085069D" w:rsidRPr="00724BF4" w:rsidRDefault="0085069D" w:rsidP="0085069D">
      <w:pPr>
        <w:pStyle w:val="NoSpacing"/>
        <w:jc w:val="center"/>
        <w:rPr>
          <w:rFonts w:ascii="Segoe UI" w:hAnsi="Segoe UI" w:cs="Segoe UI"/>
          <w:sz w:val="24"/>
          <w:szCs w:val="24"/>
        </w:rPr>
      </w:pPr>
      <w:r w:rsidRPr="00724BF4">
        <w:rPr>
          <w:rFonts w:ascii="Segoe UI" w:hAnsi="Segoe UI" w:cs="Segoe UI"/>
          <w:sz w:val="24"/>
          <w:szCs w:val="24"/>
        </w:rPr>
        <w:t>+++</w:t>
      </w:r>
    </w:p>
    <w:p w14:paraId="4E3F1007" w14:textId="77777777" w:rsidR="0085069D" w:rsidRPr="00724BF4" w:rsidRDefault="0085069D" w:rsidP="0085069D">
      <w:pPr>
        <w:pStyle w:val="NoSpacing"/>
        <w:rPr>
          <w:rFonts w:ascii="Segoe UI" w:hAnsi="Segoe UI" w:cs="Segoe UI"/>
          <w:sz w:val="24"/>
          <w:szCs w:val="24"/>
        </w:rPr>
      </w:pPr>
    </w:p>
    <w:p w14:paraId="6456C644" w14:textId="3A0F6D28" w:rsidR="0085069D" w:rsidRPr="00724BF4" w:rsidRDefault="0085069D" w:rsidP="0085069D">
      <w:pPr>
        <w:pStyle w:val="NoSpacing"/>
        <w:rPr>
          <w:rFonts w:ascii="Segoe UI" w:hAnsi="Segoe UI" w:cs="Segoe UI"/>
          <w:b/>
          <w:bCs/>
          <w:sz w:val="24"/>
          <w:szCs w:val="24"/>
        </w:rPr>
      </w:pPr>
      <w:r w:rsidRPr="00724BF4">
        <w:rPr>
          <w:rFonts w:ascii="Segoe UI" w:hAnsi="Segoe UI" w:cs="Segoe UI"/>
          <w:b/>
          <w:bCs/>
          <w:sz w:val="24"/>
          <w:szCs w:val="24"/>
        </w:rPr>
        <w:t>SOCIAL MEDIA POSTS:</w:t>
      </w:r>
      <w:r w:rsidR="001A5A23" w:rsidRPr="00724BF4">
        <w:rPr>
          <w:rFonts w:ascii="Segoe UI" w:hAnsi="Segoe UI" w:cs="Segoe UI"/>
          <w:b/>
          <w:bCs/>
          <w:sz w:val="24"/>
          <w:szCs w:val="24"/>
        </w:rPr>
        <w:t xml:space="preserve"> </w:t>
      </w:r>
      <w:r w:rsidR="002B06AB" w:rsidRPr="00724BF4">
        <w:rPr>
          <w:rFonts w:ascii="Segoe UI" w:hAnsi="Segoe UI" w:cs="Segoe UI"/>
          <w:b/>
          <w:bCs/>
          <w:sz w:val="24"/>
          <w:szCs w:val="24"/>
        </w:rPr>
        <w:t>P</w:t>
      </w:r>
      <w:r w:rsidR="001A5A23" w:rsidRPr="00724BF4">
        <w:rPr>
          <w:rFonts w:ascii="Segoe UI" w:hAnsi="Segoe UI" w:cs="Segoe UI"/>
          <w:b/>
          <w:bCs/>
          <w:sz w:val="24"/>
          <w:szCs w:val="24"/>
        </w:rPr>
        <w:t xml:space="preserve">osts in English, Spanish, and Chinese are listed for each </w:t>
      </w:r>
      <w:proofErr w:type="gramStart"/>
      <w:r w:rsidR="001A5A23" w:rsidRPr="00724BF4">
        <w:rPr>
          <w:rFonts w:ascii="Segoe UI" w:hAnsi="Segoe UI" w:cs="Segoe UI"/>
          <w:b/>
          <w:bCs/>
          <w:sz w:val="24"/>
          <w:szCs w:val="24"/>
        </w:rPr>
        <w:t>day</w:t>
      </w:r>
      <w:proofErr w:type="gramEnd"/>
      <w:r w:rsidR="008131BD" w:rsidRPr="00724BF4">
        <w:rPr>
          <w:rFonts w:ascii="Segoe UI" w:hAnsi="Segoe UI" w:cs="Segoe UI"/>
          <w:b/>
          <w:bCs/>
          <w:sz w:val="24"/>
          <w:szCs w:val="24"/>
        </w:rPr>
        <w:t xml:space="preserve"> and you’ll find the post artwork is also available in all 3 languages.  Please use the </w:t>
      </w:r>
      <w:r w:rsidR="002B06AB" w:rsidRPr="00724BF4">
        <w:rPr>
          <w:rFonts w:ascii="Segoe UI" w:hAnsi="Segoe UI" w:cs="Segoe UI"/>
          <w:b/>
          <w:bCs/>
          <w:sz w:val="24"/>
          <w:szCs w:val="24"/>
        </w:rPr>
        <w:t>corresponding artwork with the post language.</w:t>
      </w:r>
    </w:p>
    <w:p w14:paraId="2155F988" w14:textId="77777777" w:rsidR="00867A67" w:rsidRPr="00724BF4" w:rsidRDefault="00867A67">
      <w:pPr>
        <w:rPr>
          <w:rFonts w:ascii="Segoe UI" w:hAnsi="Segoe UI" w:cs="Segoe UI"/>
          <w:sz w:val="24"/>
          <w:szCs w:val="24"/>
        </w:rPr>
      </w:pPr>
    </w:p>
    <w:p w14:paraId="20EFF8AA" w14:textId="322DFDAC" w:rsidR="006544F2" w:rsidRPr="00724BF4" w:rsidRDefault="0085704C">
      <w:pPr>
        <w:rPr>
          <w:rFonts w:ascii="Segoe UI" w:hAnsi="Segoe UI" w:cs="Segoe UI"/>
          <w:b/>
          <w:bCs/>
          <w:color w:val="0070C0"/>
          <w:sz w:val="24"/>
          <w:szCs w:val="24"/>
        </w:rPr>
      </w:pPr>
      <w:r w:rsidRPr="00724BF4">
        <w:rPr>
          <w:rFonts w:ascii="Segoe UI" w:hAnsi="Segoe UI" w:cs="Segoe UI"/>
          <w:sz w:val="24"/>
          <w:szCs w:val="24"/>
        </w:rPr>
        <w:t xml:space="preserve">Images may be downloaded </w:t>
      </w:r>
      <w:r w:rsidR="00407744" w:rsidRPr="00724BF4">
        <w:rPr>
          <w:rFonts w:ascii="Segoe UI" w:hAnsi="Segoe UI" w:cs="Segoe UI"/>
          <w:sz w:val="24"/>
          <w:szCs w:val="24"/>
        </w:rPr>
        <w:t xml:space="preserve">using this link: </w:t>
      </w:r>
      <w:hyperlink r:id="rId11" w:history="1">
        <w:r w:rsidR="00BE7E9E" w:rsidRPr="00724BF4">
          <w:rPr>
            <w:rStyle w:val="Hyperlink"/>
            <w:rFonts w:ascii="Segoe UI" w:hAnsi="Segoe UI" w:cs="Segoe UI"/>
            <w:b/>
            <w:bCs/>
            <w:sz w:val="24"/>
            <w:szCs w:val="24"/>
            <w:highlight w:val="yellow"/>
          </w:rPr>
          <w:t>https://thearcpa.org/doh-recommendation-report-social-media-tool-kit</w:t>
        </w:r>
        <w:r w:rsidR="00EB271E" w:rsidRPr="00724BF4">
          <w:rPr>
            <w:rStyle w:val="Hyperlink"/>
            <w:rFonts w:ascii="Segoe UI" w:hAnsi="Segoe UI" w:cs="Segoe UI"/>
            <w:b/>
            <w:bCs/>
            <w:sz w:val="24"/>
            <w:szCs w:val="24"/>
            <w:highlight w:val="yellow"/>
          </w:rPr>
          <w:t>/</w:t>
        </w:r>
      </w:hyperlink>
    </w:p>
    <w:p w14:paraId="700103DB" w14:textId="28214F67" w:rsidR="006A4A4F" w:rsidRPr="00724BF4" w:rsidRDefault="006A4A4F">
      <w:pPr>
        <w:rPr>
          <w:rFonts w:ascii="Segoe UI" w:hAnsi="Segoe UI" w:cs="Segoe UI"/>
          <w:kern w:val="0"/>
          <w:sz w:val="24"/>
          <w:szCs w:val="24"/>
          <w14:ligatures w14:val="none"/>
        </w:rPr>
      </w:pPr>
      <w:r w:rsidRPr="00724BF4">
        <w:rPr>
          <w:rFonts w:ascii="Segoe UI" w:hAnsi="Segoe UI" w:cs="Segoe UI"/>
          <w:sz w:val="24"/>
          <w:szCs w:val="24"/>
        </w:rPr>
        <w:br w:type="page"/>
      </w:r>
    </w:p>
    <w:p w14:paraId="71FDCAA3" w14:textId="17197C8B" w:rsidR="0085069D" w:rsidRPr="00724BF4" w:rsidRDefault="0085069D" w:rsidP="00823898">
      <w:pPr>
        <w:pStyle w:val="NoSpacing"/>
        <w:tabs>
          <w:tab w:val="left" w:pos="3410"/>
        </w:tabs>
        <w:ind w:left="-720"/>
        <w:rPr>
          <w:rFonts w:ascii="Segoe UI" w:hAnsi="Segoe UI" w:cs="Segoe UI"/>
          <w:b/>
          <w:bCs/>
          <w:sz w:val="24"/>
          <w:szCs w:val="24"/>
        </w:rPr>
      </w:pPr>
      <w:r w:rsidRPr="00724BF4">
        <w:rPr>
          <w:rFonts w:ascii="Segoe UI" w:hAnsi="Segoe UI" w:cs="Segoe UI"/>
          <w:b/>
          <w:bCs/>
          <w:sz w:val="24"/>
          <w:szCs w:val="24"/>
        </w:rPr>
        <w:lastRenderedPageBreak/>
        <w:t xml:space="preserve">Tuesday, </w:t>
      </w:r>
      <w:r w:rsidR="0081778B" w:rsidRPr="00724BF4">
        <w:rPr>
          <w:rFonts w:ascii="Segoe UI" w:hAnsi="Segoe UI" w:cs="Segoe UI"/>
          <w:b/>
          <w:bCs/>
          <w:sz w:val="24"/>
          <w:szCs w:val="24"/>
        </w:rPr>
        <w:t>Sept</w:t>
      </w:r>
      <w:r w:rsidRPr="00724BF4">
        <w:rPr>
          <w:rFonts w:ascii="Segoe UI" w:hAnsi="Segoe UI" w:cs="Segoe UI"/>
          <w:b/>
          <w:bCs/>
          <w:sz w:val="24"/>
          <w:szCs w:val="24"/>
        </w:rPr>
        <w:t xml:space="preserve">. </w:t>
      </w:r>
      <w:r w:rsidR="0081778B" w:rsidRPr="00724BF4">
        <w:rPr>
          <w:rFonts w:ascii="Segoe UI" w:hAnsi="Segoe UI" w:cs="Segoe UI"/>
          <w:b/>
          <w:bCs/>
          <w:sz w:val="24"/>
          <w:szCs w:val="24"/>
        </w:rPr>
        <w:t>1</w:t>
      </w:r>
      <w:r w:rsidR="002F64BC" w:rsidRPr="00724BF4">
        <w:rPr>
          <w:rFonts w:ascii="Segoe UI" w:hAnsi="Segoe UI" w:cs="Segoe UI"/>
          <w:b/>
          <w:bCs/>
          <w:sz w:val="24"/>
          <w:szCs w:val="24"/>
        </w:rPr>
        <w:t>2</w:t>
      </w:r>
      <w:r w:rsidRPr="00724BF4">
        <w:rPr>
          <w:rFonts w:ascii="Segoe UI" w:hAnsi="Segoe UI" w:cs="Segoe UI"/>
          <w:b/>
          <w:bCs/>
          <w:sz w:val="24"/>
          <w:szCs w:val="24"/>
        </w:rPr>
        <w:t>, 2023</w:t>
      </w:r>
    </w:p>
    <w:p w14:paraId="3053C694" w14:textId="77777777" w:rsidR="0085069D" w:rsidRPr="00724BF4" w:rsidRDefault="0085069D" w:rsidP="00823898">
      <w:pPr>
        <w:pStyle w:val="NoSpacing"/>
        <w:tabs>
          <w:tab w:val="left" w:pos="3410"/>
        </w:tabs>
        <w:ind w:left="-720"/>
        <w:rPr>
          <w:rFonts w:ascii="Segoe UI" w:hAnsi="Segoe UI" w:cs="Segoe UI"/>
          <w:sz w:val="24"/>
          <w:szCs w:val="24"/>
        </w:rPr>
      </w:pPr>
    </w:p>
    <w:p w14:paraId="18F5DCE2" w14:textId="77777777" w:rsidR="0085069D" w:rsidRPr="00724BF4" w:rsidRDefault="0085069D" w:rsidP="00823898">
      <w:pPr>
        <w:pStyle w:val="NoSpacing"/>
        <w:tabs>
          <w:tab w:val="left" w:pos="3410"/>
        </w:tabs>
        <w:ind w:left="-720"/>
        <w:rPr>
          <w:rFonts w:ascii="Segoe UI" w:hAnsi="Segoe UI" w:cs="Segoe UI"/>
          <w:sz w:val="24"/>
          <w:szCs w:val="24"/>
        </w:rPr>
      </w:pPr>
      <w:r w:rsidRPr="00724BF4">
        <w:rPr>
          <w:rFonts w:ascii="Segoe UI" w:hAnsi="Segoe UI" w:cs="Segoe UI"/>
          <w:sz w:val="24"/>
          <w:szCs w:val="24"/>
        </w:rPr>
        <w:t>TWITTER:</w:t>
      </w:r>
    </w:p>
    <w:p w14:paraId="2B2777A9" w14:textId="77777777" w:rsidR="0085069D" w:rsidRPr="00724BF4" w:rsidRDefault="0085069D" w:rsidP="0085069D">
      <w:pPr>
        <w:pStyle w:val="NoSpacing"/>
        <w:tabs>
          <w:tab w:val="left" w:pos="3410"/>
        </w:tabs>
        <w:rPr>
          <w:rFonts w:ascii="Segoe UI" w:hAnsi="Segoe UI" w:cs="Segoe UI"/>
          <w:sz w:val="24"/>
          <w:szCs w:val="24"/>
        </w:rPr>
      </w:pPr>
    </w:p>
    <w:p w14:paraId="242652A8" w14:textId="67F5DF82" w:rsidR="0085069D" w:rsidRPr="00724BF4" w:rsidRDefault="0085069D" w:rsidP="0085069D">
      <w:pPr>
        <w:pStyle w:val="NoSpacing"/>
        <w:rPr>
          <w:rFonts w:ascii="Segoe UI" w:hAnsi="Segoe UI" w:cs="Segoe UI"/>
          <w:b/>
          <w:bCs/>
          <w:sz w:val="24"/>
          <w:szCs w:val="24"/>
        </w:rPr>
      </w:pPr>
      <w:r w:rsidRPr="00724BF4">
        <w:rPr>
          <w:rFonts w:ascii="Segoe UI" w:hAnsi="Segoe UI" w:cs="Segoe UI"/>
          <w:sz w:val="24"/>
          <w:szCs w:val="24"/>
        </w:rPr>
        <w:t xml:space="preserve">BREAKING: </w:t>
      </w:r>
      <w:r w:rsidR="001D530F" w:rsidRPr="00724BF4">
        <w:rPr>
          <w:rFonts w:ascii="Segoe UI" w:hAnsi="Segoe UI" w:cs="Segoe UI"/>
          <w:sz w:val="24"/>
          <w:szCs w:val="24"/>
        </w:rPr>
        <w:t xml:space="preserve">Newly released </w:t>
      </w:r>
      <w:r w:rsidR="001D530F" w:rsidRPr="00724BF4">
        <w:rPr>
          <w:rFonts w:ascii="Segoe UI" w:hAnsi="Segoe UI" w:cs="Segoe UI"/>
          <w:b/>
          <w:bCs/>
          <w:sz w:val="24"/>
          <w:szCs w:val="24"/>
        </w:rPr>
        <w:t xml:space="preserve">#PaArcRecommendations </w:t>
      </w:r>
      <w:r w:rsidR="001D530F" w:rsidRPr="00724BF4">
        <w:rPr>
          <w:rFonts w:ascii="Segoe UI" w:hAnsi="Segoe UI" w:cs="Segoe UI"/>
          <w:sz w:val="24"/>
          <w:szCs w:val="24"/>
        </w:rPr>
        <w:t xml:space="preserve">report by @TheArcPa </w:t>
      </w:r>
      <w:r w:rsidR="001E1403" w:rsidRPr="00724BF4">
        <w:rPr>
          <w:rFonts w:ascii="Segoe UI" w:hAnsi="Segoe UI" w:cs="Segoe UI"/>
          <w:sz w:val="24"/>
          <w:szCs w:val="24"/>
        </w:rPr>
        <w:t>proposes</w:t>
      </w:r>
      <w:r w:rsidR="001D530F" w:rsidRPr="00724BF4">
        <w:rPr>
          <w:rFonts w:ascii="Segoe UI" w:hAnsi="Segoe UI" w:cs="Segoe UI"/>
          <w:sz w:val="24"/>
          <w:szCs w:val="24"/>
        </w:rPr>
        <w:t xml:space="preserve"> that @PAHealthDept involve disability community in policy making </w:t>
      </w:r>
      <w:r w:rsidR="00717DE1" w:rsidRPr="00724BF4">
        <w:rPr>
          <w:rFonts w:ascii="Segoe UI" w:hAnsi="Segoe UI" w:cs="Segoe UI"/>
          <w:sz w:val="24"/>
          <w:szCs w:val="24"/>
        </w:rPr>
        <w:t xml:space="preserve">and </w:t>
      </w:r>
      <w:r w:rsidR="001D530F" w:rsidRPr="00724BF4">
        <w:rPr>
          <w:rFonts w:ascii="Segoe UI" w:hAnsi="Segoe UI" w:cs="Segoe UI"/>
          <w:sz w:val="24"/>
          <w:szCs w:val="24"/>
        </w:rPr>
        <w:t>#healthcare decisions to address disparities</w:t>
      </w:r>
      <w:r w:rsidR="008A362D" w:rsidRPr="00724BF4">
        <w:rPr>
          <w:rFonts w:ascii="Segoe UI" w:hAnsi="Segoe UI" w:cs="Segoe UI"/>
          <w:sz w:val="24"/>
          <w:szCs w:val="24"/>
        </w:rPr>
        <w:t xml:space="preserve"> worsened by #COVID19</w:t>
      </w:r>
      <w:r w:rsidR="001D530F" w:rsidRPr="00724BF4">
        <w:rPr>
          <w:rFonts w:ascii="Segoe UI" w:hAnsi="Segoe UI" w:cs="Segoe UI"/>
          <w:sz w:val="24"/>
          <w:szCs w:val="24"/>
        </w:rPr>
        <w:t xml:space="preserve">. </w:t>
      </w:r>
      <w:r w:rsidRPr="00724BF4">
        <w:rPr>
          <w:rFonts w:ascii="Segoe UI" w:hAnsi="Segoe UI" w:cs="Segoe UI"/>
          <w:sz w:val="24"/>
          <w:szCs w:val="24"/>
        </w:rPr>
        <w:t xml:space="preserve">Learn more: </w:t>
      </w:r>
      <w:hyperlink r:id="rId12" w:history="1">
        <w:r w:rsidRPr="00724BF4">
          <w:rPr>
            <w:rStyle w:val="Hyperlink"/>
            <w:rFonts w:ascii="Segoe UI" w:hAnsi="Segoe UI" w:cs="Segoe UI"/>
            <w:sz w:val="24"/>
            <w:szCs w:val="24"/>
          </w:rPr>
          <w:t>https://thearcpa.org/healthcare-initiatives/</w:t>
        </w:r>
      </w:hyperlink>
      <w:r w:rsidR="008C179A" w:rsidRPr="00724BF4">
        <w:rPr>
          <w:rStyle w:val="Hyperlink"/>
          <w:rFonts w:ascii="Segoe UI" w:hAnsi="Segoe UI" w:cs="Segoe UI"/>
          <w:color w:val="auto"/>
          <w:sz w:val="24"/>
          <w:szCs w:val="24"/>
          <w:u w:val="none"/>
        </w:rPr>
        <w:t xml:space="preserve"> </w:t>
      </w:r>
      <w:r w:rsidR="008C179A" w:rsidRPr="00724BF4">
        <w:rPr>
          <w:rStyle w:val="Hyperlink"/>
          <w:rFonts w:ascii="Segoe UI" w:hAnsi="Segoe UI" w:cs="Segoe UI"/>
          <w:b/>
          <w:bCs/>
          <w:color w:val="auto"/>
          <w:sz w:val="24"/>
          <w:szCs w:val="24"/>
          <w:u w:val="none"/>
        </w:rPr>
        <w:t>#</w:t>
      </w:r>
      <w:r w:rsidR="00985DA2" w:rsidRPr="00724BF4">
        <w:rPr>
          <w:rFonts w:ascii="Segoe UI" w:hAnsi="Segoe UI" w:cs="Segoe UI"/>
          <w:b/>
          <w:bCs/>
          <w:sz w:val="24"/>
          <w:szCs w:val="24"/>
        </w:rPr>
        <w:t xml:space="preserve"> </w:t>
      </w:r>
      <w:proofErr w:type="spellStart"/>
      <w:r w:rsidR="00985DA2" w:rsidRPr="00724BF4">
        <w:rPr>
          <w:rFonts w:ascii="Segoe UI" w:hAnsi="Segoe UI" w:cs="Segoe UI"/>
          <w:b/>
          <w:bCs/>
          <w:sz w:val="24"/>
          <w:szCs w:val="24"/>
        </w:rPr>
        <w:t>PaArcRecommendations</w:t>
      </w:r>
      <w:proofErr w:type="spellEnd"/>
    </w:p>
    <w:p w14:paraId="3ACE6CE8" w14:textId="7837B7FD" w:rsidR="008D24D1" w:rsidRPr="00724BF4" w:rsidRDefault="00E47A31" w:rsidP="00E47A31">
      <w:pPr>
        <w:pStyle w:val="NoSpacing"/>
        <w:jc w:val="center"/>
        <w:rPr>
          <w:rFonts w:ascii="Segoe UI" w:hAnsi="Segoe UI" w:cs="Segoe UI"/>
          <w:sz w:val="24"/>
          <w:szCs w:val="24"/>
        </w:rPr>
      </w:pPr>
      <w:r w:rsidRPr="00724BF4">
        <w:rPr>
          <w:rFonts w:ascii="Segoe UI" w:hAnsi="Segoe UI" w:cs="Segoe UI"/>
          <w:sz w:val="24"/>
          <w:szCs w:val="24"/>
        </w:rPr>
        <w:t>+++</w:t>
      </w:r>
    </w:p>
    <w:p w14:paraId="21759243" w14:textId="0C9A4B91" w:rsidR="00BA0DB5" w:rsidRPr="00724BF4" w:rsidRDefault="00DD61D9" w:rsidP="00BE182B">
      <w:pPr>
        <w:pStyle w:val="NoSpacing"/>
        <w:rPr>
          <w:rFonts w:ascii="Segoe UI" w:eastAsia="Segoe UI" w:hAnsi="Segoe UI" w:cs="Segoe UI"/>
          <w:sz w:val="24"/>
          <w:szCs w:val="24"/>
          <w:lang w:val="es-ES" w:bidi="es-ES"/>
        </w:rPr>
      </w:pPr>
      <w:r w:rsidRPr="00724BF4">
        <w:rPr>
          <w:rFonts w:ascii="Segoe UI" w:eastAsia="Segoe UI" w:hAnsi="Segoe UI" w:cs="Segoe UI"/>
          <w:b/>
          <w:bCs/>
          <w:sz w:val="24"/>
          <w:szCs w:val="24"/>
          <w:lang w:val="es-ES" w:bidi="es-ES"/>
        </w:rPr>
        <w:t xml:space="preserve">TWEET: </w:t>
      </w:r>
      <w:r w:rsidR="00BE182B" w:rsidRPr="00724BF4">
        <w:rPr>
          <w:rFonts w:ascii="Segoe UI" w:eastAsia="Segoe UI" w:hAnsi="Segoe UI" w:cs="Segoe UI"/>
          <w:sz w:val="24"/>
          <w:szCs w:val="24"/>
          <w:lang w:val="es-ES" w:bidi="es-ES"/>
        </w:rPr>
        <w:t xml:space="preserve">NOTICIA: Se ha publicado recientemente el informe </w:t>
      </w:r>
      <w:r w:rsidR="00BE182B" w:rsidRPr="00724BF4">
        <w:rPr>
          <w:rFonts w:ascii="Segoe UI" w:eastAsia="Segoe UI" w:hAnsi="Segoe UI" w:cs="Segoe UI"/>
          <w:b/>
          <w:sz w:val="24"/>
          <w:szCs w:val="24"/>
          <w:lang w:val="es-ES" w:bidi="es-ES"/>
        </w:rPr>
        <w:t>#PaArcRecommendations</w:t>
      </w:r>
      <w:r w:rsidR="00BE182B" w:rsidRPr="00724BF4">
        <w:rPr>
          <w:rFonts w:ascii="Segoe UI" w:eastAsia="Segoe UI" w:hAnsi="Segoe UI" w:cs="Segoe UI"/>
          <w:sz w:val="24"/>
          <w:szCs w:val="24"/>
          <w:lang w:val="es-ES" w:bidi="es-ES"/>
        </w:rPr>
        <w:t xml:space="preserve"> de @TheArcPa en el que se propone que @PAHealthDept involucre a la comunidad con discapacidad en la formulación de políticas y las decisiones de salud para hacer frente a las disparidades</w:t>
      </w:r>
      <w:r w:rsidR="00BA0DB5" w:rsidRPr="00724BF4">
        <w:rPr>
          <w:rFonts w:ascii="Segoe UI" w:eastAsia="Segoe UI" w:hAnsi="Segoe UI" w:cs="Segoe UI"/>
          <w:sz w:val="24"/>
          <w:szCs w:val="24"/>
          <w:lang w:val="es-ES" w:bidi="es-ES"/>
        </w:rPr>
        <w:t xml:space="preserve"> … (1/2)</w:t>
      </w:r>
      <w:r w:rsidR="00BE182B" w:rsidRPr="00724BF4">
        <w:rPr>
          <w:rFonts w:ascii="Segoe UI" w:eastAsia="Segoe UI" w:hAnsi="Segoe UI" w:cs="Segoe UI"/>
          <w:sz w:val="24"/>
          <w:szCs w:val="24"/>
          <w:lang w:val="es-ES" w:bidi="es-ES"/>
        </w:rPr>
        <w:t xml:space="preserve"> </w:t>
      </w:r>
    </w:p>
    <w:p w14:paraId="447D14A2" w14:textId="73B47B2D" w:rsidR="00BE182B" w:rsidRPr="00724BF4" w:rsidRDefault="00BA0DB5" w:rsidP="00BE182B">
      <w:pPr>
        <w:pStyle w:val="NoSpacing"/>
        <w:rPr>
          <w:rFonts w:ascii="Segoe UI" w:hAnsi="Segoe UI" w:cs="Segoe UI"/>
          <w:sz w:val="24"/>
          <w:szCs w:val="24"/>
        </w:rPr>
      </w:pPr>
      <w:r w:rsidRPr="00724BF4">
        <w:rPr>
          <w:rFonts w:ascii="Segoe UI" w:eastAsia="Segoe UI" w:hAnsi="Segoe UI" w:cs="Segoe UI"/>
          <w:b/>
          <w:bCs/>
          <w:sz w:val="24"/>
          <w:szCs w:val="24"/>
          <w:lang w:val="es-ES" w:bidi="es-ES"/>
        </w:rPr>
        <w:t xml:space="preserve">REPLY: </w:t>
      </w:r>
      <w:r w:rsidRPr="00724BF4">
        <w:rPr>
          <w:rFonts w:ascii="Segoe UI" w:eastAsia="Segoe UI" w:hAnsi="Segoe UI" w:cs="Segoe UI"/>
          <w:sz w:val="24"/>
          <w:szCs w:val="24"/>
          <w:lang w:val="es-ES" w:bidi="es-ES"/>
        </w:rPr>
        <w:t>…</w:t>
      </w:r>
      <w:r w:rsidRPr="00724BF4">
        <w:rPr>
          <w:rFonts w:ascii="Segoe UI" w:eastAsia="Segoe UI" w:hAnsi="Segoe UI" w:cs="Segoe UI"/>
          <w:b/>
          <w:bCs/>
          <w:sz w:val="24"/>
          <w:szCs w:val="24"/>
          <w:lang w:val="es-ES" w:bidi="es-ES"/>
        </w:rPr>
        <w:t xml:space="preserve"> </w:t>
      </w:r>
      <w:r w:rsidR="00BE182B" w:rsidRPr="00724BF4">
        <w:rPr>
          <w:rFonts w:ascii="Segoe UI" w:eastAsia="Segoe UI" w:hAnsi="Segoe UI" w:cs="Segoe UI"/>
          <w:sz w:val="24"/>
          <w:szCs w:val="24"/>
          <w:lang w:val="es-ES" w:bidi="es-ES"/>
        </w:rPr>
        <w:t xml:space="preserve">agravadas por el #COVID19. Más información: </w:t>
      </w:r>
      <w:hyperlink r:id="rId13" w:history="1">
        <w:r w:rsidR="00BE182B" w:rsidRPr="00724BF4">
          <w:rPr>
            <w:rStyle w:val="Hyperlink"/>
            <w:rFonts w:ascii="Segoe UI" w:eastAsia="Segoe UI" w:hAnsi="Segoe UI" w:cs="Segoe UI"/>
            <w:sz w:val="24"/>
            <w:szCs w:val="24"/>
            <w:lang w:val="es-ES" w:bidi="es-ES"/>
          </w:rPr>
          <w:t>https://thearcpa.org/healthcare-initiatives/</w:t>
        </w:r>
      </w:hyperlink>
      <w:r w:rsidR="00BE182B" w:rsidRPr="00724BF4">
        <w:rPr>
          <w:rStyle w:val="Hyperlink"/>
          <w:rFonts w:ascii="Segoe UI" w:eastAsia="Segoe UI" w:hAnsi="Segoe UI" w:cs="Segoe UI"/>
          <w:b/>
          <w:color w:val="auto"/>
          <w:sz w:val="24"/>
          <w:szCs w:val="24"/>
          <w:u w:val="none"/>
          <w:lang w:val="es-ES" w:bidi="es-ES"/>
        </w:rPr>
        <w:t xml:space="preserve"> #</w:t>
      </w:r>
      <w:r w:rsidR="00BE182B" w:rsidRPr="00724BF4">
        <w:rPr>
          <w:rFonts w:ascii="Segoe UI" w:eastAsia="Segoe UI" w:hAnsi="Segoe UI" w:cs="Segoe UI"/>
          <w:b/>
          <w:sz w:val="24"/>
          <w:szCs w:val="24"/>
          <w:lang w:val="es-ES" w:bidi="es-ES"/>
        </w:rPr>
        <w:t xml:space="preserve"> </w:t>
      </w:r>
      <w:proofErr w:type="spellStart"/>
      <w:r w:rsidR="00BE182B" w:rsidRPr="00724BF4">
        <w:rPr>
          <w:rFonts w:ascii="Segoe UI" w:eastAsia="Segoe UI" w:hAnsi="Segoe UI" w:cs="Segoe UI"/>
          <w:b/>
          <w:sz w:val="24"/>
          <w:szCs w:val="24"/>
          <w:lang w:val="es-ES" w:bidi="es-ES"/>
        </w:rPr>
        <w:t>PaArcRecommendations</w:t>
      </w:r>
      <w:proofErr w:type="spellEnd"/>
      <w:r w:rsidRPr="00724BF4">
        <w:rPr>
          <w:rFonts w:ascii="Segoe UI" w:eastAsia="Segoe UI" w:hAnsi="Segoe UI" w:cs="Segoe UI"/>
          <w:b/>
          <w:sz w:val="24"/>
          <w:szCs w:val="24"/>
          <w:lang w:val="es-ES" w:bidi="es-ES"/>
        </w:rPr>
        <w:t xml:space="preserve"> </w:t>
      </w:r>
      <w:r w:rsidRPr="00724BF4">
        <w:rPr>
          <w:rFonts w:ascii="Segoe UI" w:eastAsia="Segoe UI" w:hAnsi="Segoe UI" w:cs="Segoe UI"/>
          <w:bCs/>
          <w:sz w:val="24"/>
          <w:szCs w:val="24"/>
          <w:lang w:val="es-ES" w:bidi="es-ES"/>
        </w:rPr>
        <w:t>(2/2)</w:t>
      </w:r>
    </w:p>
    <w:p w14:paraId="72C7667A" w14:textId="3AF189D4" w:rsidR="00BE182B" w:rsidRPr="00724BF4" w:rsidRDefault="00E47A31" w:rsidP="00E47A31">
      <w:pPr>
        <w:pStyle w:val="NoSpacing"/>
        <w:jc w:val="center"/>
        <w:rPr>
          <w:rFonts w:ascii="Segoe UI" w:hAnsi="Segoe UI" w:cs="Segoe UI"/>
          <w:sz w:val="24"/>
          <w:szCs w:val="24"/>
        </w:rPr>
      </w:pPr>
      <w:r w:rsidRPr="00724BF4">
        <w:rPr>
          <w:rFonts w:ascii="Segoe UI" w:hAnsi="Segoe UI" w:cs="Segoe UI"/>
          <w:sz w:val="24"/>
          <w:szCs w:val="24"/>
        </w:rPr>
        <w:t>+++</w:t>
      </w:r>
    </w:p>
    <w:p w14:paraId="2FFBE040" w14:textId="77777777" w:rsidR="005F008D" w:rsidRPr="00724BF4" w:rsidRDefault="005F008D" w:rsidP="005F008D">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即时新闻：新发布的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报告由@TheArcPa编制，建议@PAHealthDept让残障群体参与政策制定和#healthcare决策，以解决因#COVID19而恶化的健康差异问题。了解更多：</w:t>
      </w:r>
      <w:hyperlink r:id="rId14" w:history="1">
        <w:r w:rsidRPr="00724BF4">
          <w:rPr>
            <w:rStyle w:val="Hyperlink"/>
            <w:rFonts w:ascii="Segoe UI" w:eastAsia="Segoe UI" w:hAnsi="Segoe UI" w:cs="Segoe UI"/>
            <w:sz w:val="24"/>
            <w:szCs w:val="24"/>
            <w:lang w:val="zh-CN" w:eastAsia="zh-CN" w:bidi="zh-CN"/>
          </w:rPr>
          <w:t>https://thearcpa.org/healthcare-initiatives/</w:t>
        </w:r>
      </w:hyperlink>
      <w:r w:rsidRPr="00724BF4">
        <w:rPr>
          <w:rStyle w:val="Hyperlink"/>
          <w:rFonts w:ascii="Segoe UI" w:eastAsia="Segoe UI" w:hAnsi="Segoe UI" w:cs="Segoe UI"/>
          <w:b/>
          <w:color w:val="auto"/>
          <w:sz w:val="24"/>
          <w:szCs w:val="24"/>
          <w:u w:val="none"/>
          <w:lang w:val="zh-CN" w:eastAsia="zh-CN" w:bidi="zh-CN"/>
        </w:rPr>
        <w:t xml:space="preserve"> #</w:t>
      </w:r>
      <w:r w:rsidRPr="00724BF4">
        <w:rPr>
          <w:rFonts w:ascii="Segoe UI" w:eastAsia="Segoe UI" w:hAnsi="Segoe UI" w:cs="Segoe UI"/>
          <w:b/>
          <w:sz w:val="24"/>
          <w:szCs w:val="24"/>
          <w:lang w:val="zh-CN" w:eastAsia="zh-CN" w:bidi="zh-CN"/>
        </w:rPr>
        <w:t xml:space="preserve"> PaArcRecommendations</w:t>
      </w:r>
    </w:p>
    <w:p w14:paraId="6D3DBCB6" w14:textId="67FEDBEB" w:rsidR="0085069D" w:rsidRPr="00724BF4" w:rsidRDefault="00E47A31" w:rsidP="00E47A31">
      <w:pPr>
        <w:pStyle w:val="NoSpacing"/>
        <w:jc w:val="center"/>
        <w:rPr>
          <w:rFonts w:ascii="Segoe UI" w:hAnsi="Segoe UI" w:cs="Segoe UI"/>
          <w:sz w:val="24"/>
          <w:szCs w:val="24"/>
        </w:rPr>
      </w:pPr>
      <w:r w:rsidRPr="00724BF4">
        <w:rPr>
          <w:rFonts w:ascii="Segoe UI" w:hAnsi="Segoe UI" w:cs="Segoe UI"/>
          <w:sz w:val="24"/>
          <w:szCs w:val="24"/>
        </w:rPr>
        <w:t>+++</w:t>
      </w:r>
    </w:p>
    <w:p w14:paraId="747D8F78" w14:textId="77777777" w:rsidR="0085069D" w:rsidRPr="00724BF4" w:rsidRDefault="0085069D" w:rsidP="00823898">
      <w:pPr>
        <w:pStyle w:val="NoSpacing"/>
        <w:ind w:left="-720"/>
        <w:rPr>
          <w:rFonts w:ascii="Segoe UI" w:hAnsi="Segoe UI" w:cs="Segoe UI"/>
          <w:sz w:val="24"/>
          <w:szCs w:val="24"/>
        </w:rPr>
      </w:pPr>
      <w:r w:rsidRPr="00724BF4">
        <w:rPr>
          <w:rFonts w:ascii="Segoe UI" w:hAnsi="Segoe UI" w:cs="Segoe UI"/>
          <w:sz w:val="24"/>
          <w:szCs w:val="24"/>
        </w:rPr>
        <w:t>FACEBOOK:</w:t>
      </w:r>
    </w:p>
    <w:p w14:paraId="0FF5EA74" w14:textId="77777777" w:rsidR="0085069D" w:rsidRPr="00724BF4" w:rsidRDefault="0085069D" w:rsidP="0085069D">
      <w:pPr>
        <w:pStyle w:val="NoSpacing"/>
        <w:rPr>
          <w:rFonts w:ascii="Segoe UI" w:hAnsi="Segoe UI" w:cs="Segoe UI"/>
          <w:sz w:val="24"/>
          <w:szCs w:val="24"/>
        </w:rPr>
      </w:pPr>
    </w:p>
    <w:p w14:paraId="6830215B" w14:textId="5E8C6A59" w:rsidR="0085069D" w:rsidRPr="00724BF4" w:rsidRDefault="0085069D" w:rsidP="0085069D">
      <w:pPr>
        <w:pStyle w:val="NoSpacing"/>
        <w:rPr>
          <w:rFonts w:ascii="Segoe UI" w:hAnsi="Segoe UI" w:cs="Segoe UI"/>
          <w:b/>
          <w:bCs/>
          <w:sz w:val="24"/>
          <w:szCs w:val="24"/>
        </w:rPr>
      </w:pPr>
      <w:r w:rsidRPr="00724BF4">
        <w:rPr>
          <w:rFonts w:ascii="Segoe UI" w:hAnsi="Segoe UI" w:cs="Segoe UI"/>
          <w:sz w:val="24"/>
          <w:szCs w:val="24"/>
        </w:rPr>
        <w:t xml:space="preserve">BREAKING: </w:t>
      </w:r>
      <w:r w:rsidR="001D530F" w:rsidRPr="00724BF4">
        <w:rPr>
          <w:rFonts w:ascii="Segoe UI" w:hAnsi="Segoe UI" w:cs="Segoe UI"/>
          <w:sz w:val="24"/>
          <w:szCs w:val="24"/>
        </w:rPr>
        <w:t xml:space="preserve">A new </w:t>
      </w:r>
      <w:r w:rsidR="001D530F" w:rsidRPr="00724BF4">
        <w:rPr>
          <w:rFonts w:ascii="Segoe UI" w:hAnsi="Segoe UI" w:cs="Segoe UI"/>
          <w:b/>
          <w:bCs/>
          <w:sz w:val="24"/>
          <w:szCs w:val="24"/>
        </w:rPr>
        <w:t xml:space="preserve">#PaArcRecommendations </w:t>
      </w:r>
      <w:r w:rsidR="001D530F" w:rsidRPr="00724BF4">
        <w:rPr>
          <w:rFonts w:ascii="Segoe UI" w:hAnsi="Segoe UI" w:cs="Segoe UI"/>
          <w:sz w:val="24"/>
          <w:szCs w:val="24"/>
        </w:rPr>
        <w:t xml:space="preserve">report by </w:t>
      </w:r>
      <w:r w:rsidR="001D530F" w:rsidRPr="00724BF4">
        <w:rPr>
          <w:rFonts w:ascii="Segoe UI" w:hAnsi="Segoe UI" w:cs="Segoe UI"/>
          <w:color w:val="FF0000"/>
          <w:sz w:val="24"/>
          <w:szCs w:val="24"/>
        </w:rPr>
        <w:t>The Arc of Pennsylvania</w:t>
      </w:r>
      <w:r w:rsidR="001D530F" w:rsidRPr="00724BF4">
        <w:rPr>
          <w:rFonts w:ascii="Segoe UI" w:hAnsi="Segoe UI" w:cs="Segoe UI"/>
          <w:sz w:val="24"/>
          <w:szCs w:val="24"/>
        </w:rPr>
        <w:t xml:space="preserve"> </w:t>
      </w:r>
      <w:r w:rsidR="001E1403" w:rsidRPr="00724BF4">
        <w:rPr>
          <w:rFonts w:ascii="Segoe UI" w:hAnsi="Segoe UI" w:cs="Segoe UI"/>
          <w:sz w:val="24"/>
          <w:szCs w:val="24"/>
        </w:rPr>
        <w:t>proposes that</w:t>
      </w:r>
      <w:r w:rsidR="001D530F" w:rsidRPr="00724BF4">
        <w:rPr>
          <w:rFonts w:ascii="Segoe UI" w:hAnsi="Segoe UI" w:cs="Segoe UI"/>
          <w:sz w:val="24"/>
          <w:szCs w:val="24"/>
        </w:rPr>
        <w:t xml:space="preserve"> the </w:t>
      </w:r>
      <w:hyperlink r:id="rId15" w:history="1">
        <w:r w:rsidR="001D530F" w:rsidRPr="00724BF4">
          <w:rPr>
            <w:rStyle w:val="Hyperlink"/>
            <w:rFonts w:ascii="Segoe UI" w:hAnsi="Segoe UI" w:cs="Segoe UI"/>
            <w:color w:val="FF0000"/>
            <w:sz w:val="24"/>
            <w:szCs w:val="24"/>
          </w:rPr>
          <w:t>Pennsylvania Department of Health</w:t>
        </w:r>
      </w:hyperlink>
      <w:r w:rsidR="001D530F" w:rsidRPr="00724BF4">
        <w:rPr>
          <w:rFonts w:ascii="Segoe UI" w:hAnsi="Segoe UI" w:cs="Segoe UI"/>
          <w:sz w:val="24"/>
          <w:szCs w:val="24"/>
        </w:rPr>
        <w:t xml:space="preserve"> involve the disability community in policy making and </w:t>
      </w:r>
      <w:r w:rsidR="008C179A" w:rsidRPr="00724BF4">
        <w:rPr>
          <w:rFonts w:ascii="Segoe UI" w:hAnsi="Segoe UI" w:cs="Segoe UI"/>
          <w:sz w:val="24"/>
          <w:szCs w:val="24"/>
        </w:rPr>
        <w:t>healthcare decisions</w:t>
      </w:r>
      <w:r w:rsidR="001D530F" w:rsidRPr="00724BF4">
        <w:rPr>
          <w:rFonts w:ascii="Segoe UI" w:hAnsi="Segoe UI" w:cs="Segoe UI"/>
          <w:sz w:val="24"/>
          <w:szCs w:val="24"/>
        </w:rPr>
        <w:t xml:space="preserve"> to address</w:t>
      </w:r>
      <w:r w:rsidR="004414F2" w:rsidRPr="00724BF4">
        <w:rPr>
          <w:rFonts w:ascii="Segoe UI" w:hAnsi="Segoe UI" w:cs="Segoe UI"/>
          <w:sz w:val="24"/>
          <w:szCs w:val="24"/>
        </w:rPr>
        <w:t xml:space="preserve"> health disparities worsened by the</w:t>
      </w:r>
      <w:r w:rsidR="001D530F" w:rsidRPr="00724BF4">
        <w:rPr>
          <w:rFonts w:ascii="Segoe UI" w:hAnsi="Segoe UI" w:cs="Segoe UI"/>
          <w:sz w:val="24"/>
          <w:szCs w:val="24"/>
        </w:rPr>
        <w:t xml:space="preserve"> COVID-19 </w:t>
      </w:r>
      <w:r w:rsidR="004414F2" w:rsidRPr="00724BF4">
        <w:rPr>
          <w:rFonts w:ascii="Segoe UI" w:hAnsi="Segoe UI" w:cs="Segoe UI"/>
          <w:sz w:val="24"/>
          <w:szCs w:val="24"/>
        </w:rPr>
        <w:t>pandemic</w:t>
      </w:r>
      <w:r w:rsidR="008C179A" w:rsidRPr="00724BF4">
        <w:rPr>
          <w:rFonts w:ascii="Segoe UI" w:hAnsi="Segoe UI" w:cs="Segoe UI"/>
          <w:sz w:val="24"/>
          <w:szCs w:val="24"/>
        </w:rPr>
        <w:t xml:space="preserve">. </w:t>
      </w:r>
      <w:r w:rsidRPr="00724BF4">
        <w:rPr>
          <w:rFonts w:ascii="Segoe UI" w:hAnsi="Segoe UI" w:cs="Segoe UI"/>
          <w:sz w:val="24"/>
          <w:szCs w:val="24"/>
        </w:rPr>
        <w:t xml:space="preserve">Learn more: </w:t>
      </w:r>
      <w:hyperlink r:id="rId16" w:history="1">
        <w:r w:rsidRPr="00724BF4">
          <w:rPr>
            <w:rStyle w:val="Hyperlink"/>
            <w:rFonts w:ascii="Segoe UI" w:hAnsi="Segoe UI" w:cs="Segoe UI"/>
            <w:sz w:val="24"/>
            <w:szCs w:val="24"/>
          </w:rPr>
          <w:t>https://thearcpa.org/healthcare-initiatives/</w:t>
        </w:r>
      </w:hyperlink>
      <w:r w:rsidR="008C179A" w:rsidRPr="00724BF4">
        <w:rPr>
          <w:rStyle w:val="Hyperlink"/>
          <w:rFonts w:ascii="Segoe UI" w:hAnsi="Segoe UI" w:cs="Segoe UI"/>
          <w:b/>
          <w:bCs/>
          <w:color w:val="auto"/>
          <w:sz w:val="24"/>
          <w:szCs w:val="24"/>
          <w:u w:val="none"/>
        </w:rPr>
        <w:t xml:space="preserve"> #</w:t>
      </w:r>
      <w:r w:rsidR="00985DA2" w:rsidRPr="00724BF4">
        <w:rPr>
          <w:rFonts w:ascii="Segoe UI" w:hAnsi="Segoe UI" w:cs="Segoe UI"/>
          <w:b/>
          <w:bCs/>
          <w:sz w:val="24"/>
          <w:szCs w:val="24"/>
        </w:rPr>
        <w:t xml:space="preserve"> </w:t>
      </w:r>
      <w:proofErr w:type="spellStart"/>
      <w:r w:rsidR="00985DA2" w:rsidRPr="00724BF4">
        <w:rPr>
          <w:rFonts w:ascii="Segoe UI" w:hAnsi="Segoe UI" w:cs="Segoe UI"/>
          <w:b/>
          <w:bCs/>
          <w:sz w:val="24"/>
          <w:szCs w:val="24"/>
        </w:rPr>
        <w:t>PaArcRecommendations</w:t>
      </w:r>
      <w:proofErr w:type="spellEnd"/>
    </w:p>
    <w:p w14:paraId="7480301E" w14:textId="43DA55C9" w:rsidR="00BE182B" w:rsidRPr="00724BF4" w:rsidRDefault="00E47A31" w:rsidP="00E47A31">
      <w:pPr>
        <w:pStyle w:val="NoSpacing"/>
        <w:jc w:val="center"/>
        <w:rPr>
          <w:rFonts w:ascii="Segoe UI" w:hAnsi="Segoe UI" w:cs="Segoe UI"/>
          <w:sz w:val="24"/>
          <w:szCs w:val="24"/>
        </w:rPr>
      </w:pPr>
      <w:r w:rsidRPr="00724BF4">
        <w:rPr>
          <w:rFonts w:ascii="Segoe UI" w:hAnsi="Segoe UI" w:cs="Segoe UI"/>
          <w:sz w:val="24"/>
          <w:szCs w:val="24"/>
        </w:rPr>
        <w:t>+++</w:t>
      </w:r>
    </w:p>
    <w:p w14:paraId="6807244D" w14:textId="77777777" w:rsidR="003C5638" w:rsidRPr="00724BF4" w:rsidRDefault="003C5638" w:rsidP="003C5638">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NOTICIA: Un nuevo informe de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realizado por </w:t>
      </w:r>
      <w:r w:rsidRPr="00724BF4">
        <w:rPr>
          <w:rFonts w:ascii="Segoe UI" w:eastAsia="Segoe UI" w:hAnsi="Segoe UI" w:cs="Segoe UI"/>
          <w:color w:val="FF0000"/>
          <w:sz w:val="24"/>
          <w:szCs w:val="24"/>
          <w:lang w:val="es-ES" w:bidi="es-ES"/>
        </w:rPr>
        <w:t xml:space="preserve">The Arc of Pensilvania </w:t>
      </w:r>
      <w:r w:rsidRPr="00724BF4">
        <w:rPr>
          <w:rFonts w:ascii="Segoe UI" w:eastAsia="Segoe UI" w:hAnsi="Segoe UI" w:cs="Segoe UI"/>
          <w:sz w:val="24"/>
          <w:szCs w:val="24"/>
          <w:lang w:val="es-ES" w:bidi="es-ES"/>
        </w:rPr>
        <w:t xml:space="preserve">propone que el </w:t>
      </w:r>
      <w:hyperlink r:id="rId17" w:history="1">
        <w:r w:rsidRPr="00724BF4">
          <w:rPr>
            <w:rStyle w:val="Hyperlink"/>
            <w:rFonts w:ascii="Segoe UI" w:eastAsia="Segoe UI" w:hAnsi="Segoe UI" w:cs="Segoe UI"/>
            <w:color w:val="FF0000"/>
            <w:sz w:val="24"/>
            <w:szCs w:val="24"/>
            <w:lang w:val="es-ES" w:bidi="es-ES"/>
          </w:rPr>
          <w:t>Departamento de Salud de Pensilvania</w:t>
        </w:r>
      </w:hyperlink>
      <w:r w:rsidRPr="00724BF4">
        <w:rPr>
          <w:rFonts w:ascii="Segoe UI" w:eastAsia="Segoe UI" w:hAnsi="Segoe UI" w:cs="Segoe UI"/>
          <w:sz w:val="24"/>
          <w:szCs w:val="24"/>
          <w:lang w:val="es-ES" w:bidi="es-ES"/>
        </w:rPr>
        <w:t xml:space="preserve"> involucre a la comunidad de personas con discapacidad en la formulación de políticas y las decisiones de salud para hacer frente a las disparidades agravadas por la pandemia de COVID19. Más información: </w:t>
      </w:r>
      <w:hyperlink r:id="rId18" w:history="1">
        <w:r w:rsidRPr="00724BF4">
          <w:rPr>
            <w:rStyle w:val="Hyperlink"/>
            <w:rFonts w:ascii="Segoe UI" w:eastAsia="Segoe UI" w:hAnsi="Segoe UI" w:cs="Segoe UI"/>
            <w:sz w:val="24"/>
            <w:szCs w:val="24"/>
            <w:lang w:val="es-ES" w:bidi="es-ES"/>
          </w:rPr>
          <w:t>https://thearcpa.org/healthcare-initiatives/</w:t>
        </w:r>
      </w:hyperlink>
      <w:r w:rsidRPr="00724BF4">
        <w:rPr>
          <w:rStyle w:val="Hyperlink"/>
          <w:rFonts w:ascii="Segoe UI" w:eastAsia="Segoe UI" w:hAnsi="Segoe UI" w:cs="Segoe UI"/>
          <w:b/>
          <w:color w:val="auto"/>
          <w:sz w:val="24"/>
          <w:szCs w:val="24"/>
          <w:u w:val="none"/>
          <w:lang w:val="es-ES" w:bidi="es-ES"/>
        </w:rPr>
        <w:t xml:space="preserve"> #</w:t>
      </w:r>
      <w:r w:rsidRPr="00724BF4">
        <w:rPr>
          <w:rFonts w:ascii="Segoe UI" w:eastAsia="Segoe UI" w:hAnsi="Segoe UI" w:cs="Segoe UI"/>
          <w:b/>
          <w:sz w:val="24"/>
          <w:szCs w:val="24"/>
          <w:lang w:val="es-ES" w:bidi="es-ES"/>
        </w:rPr>
        <w:t xml:space="preserve"> </w:t>
      </w:r>
      <w:proofErr w:type="spellStart"/>
      <w:r w:rsidRPr="00724BF4">
        <w:rPr>
          <w:rFonts w:ascii="Segoe UI" w:eastAsia="Segoe UI" w:hAnsi="Segoe UI" w:cs="Segoe UI"/>
          <w:b/>
          <w:sz w:val="24"/>
          <w:szCs w:val="24"/>
          <w:lang w:val="es-ES" w:bidi="es-ES"/>
        </w:rPr>
        <w:t>PaArcRecommendations</w:t>
      </w:r>
      <w:proofErr w:type="spellEnd"/>
    </w:p>
    <w:p w14:paraId="73F71A3A" w14:textId="3212340E" w:rsidR="00BE182B" w:rsidRPr="00724BF4" w:rsidRDefault="00E47A31" w:rsidP="00E47A31">
      <w:pPr>
        <w:pStyle w:val="NoSpacing"/>
        <w:jc w:val="center"/>
        <w:rPr>
          <w:rFonts w:ascii="Segoe UI" w:hAnsi="Segoe UI" w:cs="Segoe UI"/>
          <w:sz w:val="24"/>
          <w:szCs w:val="24"/>
        </w:rPr>
      </w:pPr>
      <w:r w:rsidRPr="00724BF4">
        <w:rPr>
          <w:rFonts w:ascii="Segoe UI" w:hAnsi="Segoe UI" w:cs="Segoe UI"/>
          <w:sz w:val="24"/>
          <w:szCs w:val="24"/>
        </w:rPr>
        <w:t>+++</w:t>
      </w:r>
    </w:p>
    <w:p w14:paraId="0C32F4B6" w14:textId="77777777" w:rsidR="003860C7" w:rsidRPr="00724BF4" w:rsidRDefault="003860C7" w:rsidP="003860C7">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即时新闻：</w:t>
      </w:r>
      <w:r w:rsidRPr="00724BF4">
        <w:rPr>
          <w:rFonts w:ascii="Segoe UI" w:eastAsia="Segoe UI" w:hAnsi="Segoe UI" w:cs="Segoe UI"/>
          <w:color w:val="FF0000"/>
          <w:sz w:val="24"/>
          <w:szCs w:val="24"/>
          <w:lang w:val="zh-CN" w:eastAsia="zh-CN" w:bidi="zh-CN"/>
        </w:rPr>
        <w:t xml:space="preserve">The Arc of Pennsylvania </w:t>
      </w:r>
      <w:r w:rsidRPr="00724BF4">
        <w:rPr>
          <w:rFonts w:ascii="Segoe UI" w:eastAsia="Segoe UI" w:hAnsi="Segoe UI" w:cs="Segoe UI"/>
          <w:sz w:val="24"/>
          <w:szCs w:val="24"/>
          <w:lang w:val="zh-CN" w:eastAsia="zh-CN" w:bidi="zh-CN"/>
        </w:rPr>
        <w:t>发布的新</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报告建议</w:t>
      </w:r>
      <w:hyperlink r:id="rId19" w:history="1">
        <w:r w:rsidRPr="00724BF4">
          <w:rPr>
            <w:rStyle w:val="Hyperlink"/>
            <w:rFonts w:ascii="Segoe UI" w:eastAsia="Segoe UI" w:hAnsi="Segoe UI" w:cs="Segoe UI"/>
            <w:color w:val="FF0000"/>
            <w:sz w:val="24"/>
            <w:szCs w:val="24"/>
            <w:lang w:val="zh-CN" w:eastAsia="zh-CN" w:bidi="zh-CN"/>
          </w:rPr>
          <w:t>宾夕法尼亚州卫生部</w:t>
        </w:r>
      </w:hyperlink>
      <w:r w:rsidRPr="00724BF4">
        <w:rPr>
          <w:rFonts w:ascii="Segoe UI" w:eastAsia="Segoe UI" w:hAnsi="Segoe UI" w:cs="Segoe UI"/>
          <w:sz w:val="24"/>
          <w:szCs w:val="24"/>
          <w:lang w:val="zh-CN" w:eastAsia="zh-CN" w:bidi="zh-CN"/>
        </w:rPr>
        <w:t>让残障群体参与政策制定和医疗保健决策，以解决因COVID-19疫情而恶化的健康差异问题。了解更多：</w:t>
      </w:r>
      <w:hyperlink r:id="rId20" w:history="1">
        <w:r w:rsidRPr="00724BF4">
          <w:rPr>
            <w:rStyle w:val="Hyperlink"/>
            <w:rFonts w:ascii="Segoe UI" w:eastAsia="Segoe UI" w:hAnsi="Segoe UI" w:cs="Segoe UI"/>
            <w:sz w:val="24"/>
            <w:szCs w:val="24"/>
            <w:lang w:val="zh-CN" w:eastAsia="zh-CN" w:bidi="zh-CN"/>
          </w:rPr>
          <w:t>https://thearcpa.org/healthcare-initiatives/</w:t>
        </w:r>
      </w:hyperlink>
      <w:r w:rsidRPr="00724BF4">
        <w:rPr>
          <w:rStyle w:val="Hyperlink"/>
          <w:rFonts w:ascii="Segoe UI" w:eastAsia="Segoe UI" w:hAnsi="Segoe UI" w:cs="Segoe UI"/>
          <w:b/>
          <w:color w:val="auto"/>
          <w:sz w:val="24"/>
          <w:szCs w:val="24"/>
          <w:u w:val="none"/>
          <w:lang w:val="zh-CN" w:eastAsia="zh-CN" w:bidi="zh-CN"/>
        </w:rPr>
        <w:t xml:space="preserve"> #</w:t>
      </w:r>
      <w:r w:rsidRPr="00724BF4">
        <w:rPr>
          <w:rFonts w:ascii="Segoe UI" w:eastAsia="Segoe UI" w:hAnsi="Segoe UI" w:cs="Segoe UI"/>
          <w:b/>
          <w:sz w:val="24"/>
          <w:szCs w:val="24"/>
          <w:lang w:val="zh-CN" w:eastAsia="zh-CN" w:bidi="zh-CN"/>
        </w:rPr>
        <w:t xml:space="preserve"> PaArcRecommendations</w:t>
      </w:r>
    </w:p>
    <w:p w14:paraId="115886AA" w14:textId="468C9C29" w:rsidR="003860C7" w:rsidRPr="00724BF4" w:rsidRDefault="00E47A31" w:rsidP="00E47A31">
      <w:pPr>
        <w:pStyle w:val="NoSpacing"/>
        <w:jc w:val="center"/>
        <w:rPr>
          <w:rFonts w:ascii="Segoe UI" w:hAnsi="Segoe UI" w:cs="Segoe UI"/>
          <w:sz w:val="24"/>
          <w:szCs w:val="24"/>
        </w:rPr>
      </w:pPr>
      <w:r w:rsidRPr="00724BF4">
        <w:rPr>
          <w:rFonts w:ascii="Segoe UI" w:hAnsi="Segoe UI" w:cs="Segoe UI"/>
          <w:sz w:val="24"/>
          <w:szCs w:val="24"/>
        </w:rPr>
        <w:t>+++</w:t>
      </w:r>
    </w:p>
    <w:p w14:paraId="59AA83B7" w14:textId="77777777" w:rsidR="0085069D" w:rsidRPr="00724BF4" w:rsidRDefault="0085069D" w:rsidP="00823898">
      <w:pPr>
        <w:pStyle w:val="NoSpacing"/>
        <w:ind w:left="-720"/>
        <w:rPr>
          <w:rFonts w:ascii="Segoe UI" w:hAnsi="Segoe UI" w:cs="Segoe UI"/>
          <w:sz w:val="24"/>
          <w:szCs w:val="24"/>
        </w:rPr>
      </w:pPr>
      <w:r w:rsidRPr="00724BF4">
        <w:rPr>
          <w:rFonts w:ascii="Segoe UI" w:hAnsi="Segoe UI" w:cs="Segoe UI"/>
          <w:sz w:val="24"/>
          <w:szCs w:val="24"/>
        </w:rPr>
        <w:t>INSTAGRAM:</w:t>
      </w:r>
    </w:p>
    <w:p w14:paraId="7D8BDC0B" w14:textId="77777777" w:rsidR="0085069D" w:rsidRPr="00724BF4" w:rsidRDefault="0085069D" w:rsidP="0085069D">
      <w:pPr>
        <w:pStyle w:val="NoSpacing"/>
        <w:rPr>
          <w:rFonts w:ascii="Segoe UI" w:hAnsi="Segoe UI" w:cs="Segoe UI"/>
          <w:sz w:val="24"/>
          <w:szCs w:val="24"/>
        </w:rPr>
      </w:pPr>
    </w:p>
    <w:p w14:paraId="19582AB4" w14:textId="5447DACC" w:rsidR="0085069D" w:rsidRPr="00724BF4" w:rsidRDefault="0085069D" w:rsidP="0085069D">
      <w:pPr>
        <w:pStyle w:val="NoSpacing"/>
        <w:rPr>
          <w:rFonts w:ascii="Segoe UI" w:hAnsi="Segoe UI" w:cs="Segoe UI"/>
          <w:sz w:val="24"/>
          <w:szCs w:val="24"/>
        </w:rPr>
      </w:pPr>
      <w:r w:rsidRPr="00724BF4">
        <w:rPr>
          <w:rFonts w:ascii="Segoe UI" w:hAnsi="Segoe UI" w:cs="Segoe UI"/>
          <w:sz w:val="24"/>
          <w:szCs w:val="24"/>
        </w:rPr>
        <w:t xml:space="preserve">Newly released </w:t>
      </w:r>
      <w:r w:rsidRPr="00724BF4">
        <w:rPr>
          <w:rFonts w:ascii="Segoe UI" w:hAnsi="Segoe UI" w:cs="Segoe UI"/>
          <w:b/>
          <w:bCs/>
          <w:sz w:val="24"/>
          <w:szCs w:val="24"/>
        </w:rPr>
        <w:t>#</w:t>
      </w:r>
      <w:r w:rsidR="008C179A" w:rsidRPr="00724BF4">
        <w:rPr>
          <w:rFonts w:ascii="Segoe UI" w:hAnsi="Segoe UI" w:cs="Segoe UI"/>
          <w:b/>
          <w:bCs/>
          <w:sz w:val="24"/>
          <w:szCs w:val="24"/>
        </w:rPr>
        <w:t xml:space="preserve">PaArcRecommendations </w:t>
      </w:r>
      <w:r w:rsidR="008C179A" w:rsidRPr="00724BF4">
        <w:rPr>
          <w:rFonts w:ascii="Segoe UI" w:hAnsi="Segoe UI" w:cs="Segoe UI"/>
          <w:sz w:val="24"/>
          <w:szCs w:val="24"/>
        </w:rPr>
        <w:t>report</w:t>
      </w:r>
      <w:r w:rsidR="001D530F" w:rsidRPr="00724BF4">
        <w:rPr>
          <w:rFonts w:ascii="Segoe UI" w:hAnsi="Segoe UI" w:cs="Segoe UI"/>
          <w:sz w:val="24"/>
          <w:szCs w:val="24"/>
        </w:rPr>
        <w:t xml:space="preserve"> says</w:t>
      </w:r>
      <w:r w:rsidRPr="00724BF4">
        <w:rPr>
          <w:rFonts w:ascii="Segoe UI" w:hAnsi="Segoe UI" w:cs="Segoe UI"/>
          <w:sz w:val="24"/>
          <w:szCs w:val="24"/>
        </w:rPr>
        <w:t xml:space="preserve"> Pa.’s #disability community</w:t>
      </w:r>
      <w:r w:rsidR="001D530F" w:rsidRPr="00724BF4">
        <w:rPr>
          <w:rFonts w:ascii="Segoe UI" w:hAnsi="Segoe UI" w:cs="Segoe UI"/>
          <w:sz w:val="24"/>
          <w:szCs w:val="24"/>
        </w:rPr>
        <w:t xml:space="preserve"> should be involved in policy making and #healthcare decisions to address health disparities</w:t>
      </w:r>
      <w:r w:rsidR="004414F2" w:rsidRPr="00724BF4">
        <w:rPr>
          <w:rFonts w:ascii="Segoe UI" w:hAnsi="Segoe UI" w:cs="Segoe UI"/>
          <w:sz w:val="24"/>
          <w:szCs w:val="24"/>
        </w:rPr>
        <w:t xml:space="preserve"> worsened </w:t>
      </w:r>
      <w:r w:rsidR="00675852" w:rsidRPr="00724BF4">
        <w:rPr>
          <w:rFonts w:ascii="Segoe UI" w:hAnsi="Segoe UI" w:cs="Segoe UI"/>
          <w:sz w:val="24"/>
          <w:szCs w:val="24"/>
        </w:rPr>
        <w:t>by the</w:t>
      </w:r>
      <w:r w:rsidR="004414F2" w:rsidRPr="00724BF4">
        <w:rPr>
          <w:rFonts w:ascii="Segoe UI" w:hAnsi="Segoe UI" w:cs="Segoe UI"/>
          <w:sz w:val="24"/>
          <w:szCs w:val="24"/>
        </w:rPr>
        <w:t xml:space="preserve"> #COVID19</w:t>
      </w:r>
      <w:r w:rsidR="00675852" w:rsidRPr="00724BF4">
        <w:rPr>
          <w:rFonts w:ascii="Segoe UI" w:hAnsi="Segoe UI" w:cs="Segoe UI"/>
          <w:sz w:val="24"/>
          <w:szCs w:val="24"/>
        </w:rPr>
        <w:t xml:space="preserve"> pandemic</w:t>
      </w:r>
      <w:r w:rsidR="001D530F" w:rsidRPr="00724BF4">
        <w:rPr>
          <w:rFonts w:ascii="Segoe UI" w:hAnsi="Segoe UI" w:cs="Segoe UI"/>
          <w:sz w:val="24"/>
          <w:szCs w:val="24"/>
        </w:rPr>
        <w:t xml:space="preserve">. </w:t>
      </w:r>
      <w:r w:rsidRPr="00724BF4">
        <w:rPr>
          <w:rFonts w:ascii="Segoe UI" w:hAnsi="Segoe UI" w:cs="Segoe UI"/>
          <w:sz w:val="24"/>
          <w:szCs w:val="24"/>
        </w:rPr>
        <w:t>Visit @thearcpa and click the link in their bio for the full report.</w:t>
      </w:r>
      <w:r w:rsidR="001D530F" w:rsidRPr="00724BF4">
        <w:rPr>
          <w:rFonts w:ascii="Segoe UI" w:hAnsi="Segoe UI" w:cs="Segoe UI"/>
          <w:sz w:val="24"/>
          <w:szCs w:val="24"/>
        </w:rPr>
        <w:t xml:space="preserve"> </w:t>
      </w:r>
      <w:r w:rsidR="001D530F" w:rsidRPr="00724BF4">
        <w:rPr>
          <w:rStyle w:val="Hyperlink"/>
          <w:rFonts w:ascii="Segoe UI" w:hAnsi="Segoe UI" w:cs="Segoe UI"/>
          <w:b/>
          <w:bCs/>
          <w:color w:val="auto"/>
          <w:sz w:val="24"/>
          <w:szCs w:val="24"/>
          <w:u w:val="none"/>
        </w:rPr>
        <w:t>#</w:t>
      </w:r>
      <w:r w:rsidR="00985DA2" w:rsidRPr="00724BF4">
        <w:rPr>
          <w:rFonts w:ascii="Segoe UI" w:hAnsi="Segoe UI" w:cs="Segoe UI"/>
          <w:b/>
          <w:bCs/>
          <w:sz w:val="24"/>
          <w:szCs w:val="24"/>
        </w:rPr>
        <w:t xml:space="preserve"> </w:t>
      </w:r>
      <w:proofErr w:type="spellStart"/>
      <w:r w:rsidR="00985DA2" w:rsidRPr="00724BF4">
        <w:rPr>
          <w:rFonts w:ascii="Segoe UI" w:hAnsi="Segoe UI" w:cs="Segoe UI"/>
          <w:b/>
          <w:bCs/>
          <w:sz w:val="24"/>
          <w:szCs w:val="24"/>
        </w:rPr>
        <w:t>PaArcRecommendations</w:t>
      </w:r>
      <w:proofErr w:type="spellEnd"/>
    </w:p>
    <w:p w14:paraId="666AF921" w14:textId="36851888" w:rsidR="0085069D" w:rsidRPr="00724BF4" w:rsidRDefault="00E47A31" w:rsidP="00E47A31">
      <w:pPr>
        <w:pStyle w:val="NoSpacing"/>
        <w:jc w:val="center"/>
        <w:rPr>
          <w:rFonts w:ascii="Segoe UI" w:hAnsi="Segoe UI" w:cs="Segoe UI"/>
          <w:sz w:val="24"/>
          <w:szCs w:val="24"/>
        </w:rPr>
      </w:pPr>
      <w:r w:rsidRPr="00724BF4">
        <w:rPr>
          <w:rFonts w:ascii="Segoe UI" w:hAnsi="Segoe UI" w:cs="Segoe UI"/>
          <w:sz w:val="24"/>
          <w:szCs w:val="24"/>
        </w:rPr>
        <w:t>+++</w:t>
      </w:r>
    </w:p>
    <w:p w14:paraId="4A30F85A" w14:textId="3F19D9F9" w:rsidR="005433BF" w:rsidRPr="00724BF4" w:rsidRDefault="005433BF" w:rsidP="005433BF">
      <w:pPr>
        <w:pStyle w:val="NoSpacing"/>
        <w:rPr>
          <w:rFonts w:ascii="Segoe UI" w:eastAsia="Segoe UI" w:hAnsi="Segoe UI" w:cs="Segoe UI"/>
          <w:b/>
          <w:sz w:val="24"/>
          <w:szCs w:val="24"/>
          <w:lang w:val="es-ES" w:bidi="es-ES"/>
        </w:rPr>
      </w:pPr>
      <w:r w:rsidRPr="00724BF4">
        <w:rPr>
          <w:rFonts w:ascii="Segoe UI" w:eastAsia="Segoe UI" w:hAnsi="Segoe UI" w:cs="Segoe UI"/>
          <w:sz w:val="24"/>
          <w:szCs w:val="24"/>
          <w:lang w:val="es-ES" w:bidi="es-ES"/>
        </w:rPr>
        <w:lastRenderedPageBreak/>
        <w:t xml:space="preserve">El reciente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sostiene que la comunidad de personas con #discapacidad de Pensilvania debería estar involucrada en la formulación de políticas y toma de decisiones de salud para hacer frente a las disparidades agravadas por el #COVID19. Visite @thearcpa y haga clic en la biografía para acceder al informe completo. </w:t>
      </w:r>
      <w:r w:rsidRPr="00724BF4">
        <w:rPr>
          <w:rStyle w:val="Hyperlink"/>
          <w:rFonts w:ascii="Segoe UI" w:eastAsia="Segoe UI" w:hAnsi="Segoe UI" w:cs="Segoe UI"/>
          <w:b/>
          <w:color w:val="auto"/>
          <w:sz w:val="24"/>
          <w:szCs w:val="24"/>
          <w:u w:val="none"/>
          <w:lang w:val="es-ES" w:bidi="es-ES"/>
        </w:rPr>
        <w:t>#</w:t>
      </w:r>
      <w:r w:rsidRPr="00724BF4">
        <w:rPr>
          <w:rFonts w:ascii="Segoe UI" w:eastAsia="Segoe UI" w:hAnsi="Segoe UI" w:cs="Segoe UI"/>
          <w:b/>
          <w:sz w:val="24"/>
          <w:szCs w:val="24"/>
          <w:lang w:val="es-ES" w:bidi="es-ES"/>
        </w:rPr>
        <w:t xml:space="preserve"> </w:t>
      </w:r>
      <w:proofErr w:type="spellStart"/>
      <w:r w:rsidRPr="00724BF4">
        <w:rPr>
          <w:rFonts w:ascii="Segoe UI" w:eastAsia="Segoe UI" w:hAnsi="Segoe UI" w:cs="Segoe UI"/>
          <w:b/>
          <w:sz w:val="24"/>
          <w:szCs w:val="24"/>
          <w:lang w:val="es-ES" w:bidi="es-ES"/>
        </w:rPr>
        <w:t>PaArcRecommendations</w:t>
      </w:r>
      <w:proofErr w:type="spellEnd"/>
    </w:p>
    <w:p w14:paraId="13B393A8" w14:textId="4513901B" w:rsidR="002161B3" w:rsidRPr="00724BF4" w:rsidRDefault="002161B3" w:rsidP="002161B3">
      <w:pPr>
        <w:pStyle w:val="NoSpacing"/>
        <w:jc w:val="center"/>
        <w:rPr>
          <w:rFonts w:ascii="Segoe UI" w:eastAsia="Segoe UI" w:hAnsi="Segoe UI" w:cs="Segoe UI"/>
          <w:bCs/>
          <w:sz w:val="24"/>
          <w:szCs w:val="24"/>
          <w:lang w:val="es-ES" w:bidi="es-ES"/>
        </w:rPr>
      </w:pPr>
      <w:r w:rsidRPr="00724BF4">
        <w:rPr>
          <w:rFonts w:ascii="Segoe UI" w:eastAsia="Segoe UI" w:hAnsi="Segoe UI" w:cs="Segoe UI"/>
          <w:bCs/>
          <w:sz w:val="24"/>
          <w:szCs w:val="24"/>
          <w:lang w:val="es-ES" w:bidi="es-ES"/>
        </w:rPr>
        <w:t>+++</w:t>
      </w:r>
    </w:p>
    <w:p w14:paraId="0959ADB4" w14:textId="416CB5A3" w:rsidR="005F008D" w:rsidRPr="00724BF4" w:rsidRDefault="005F008D" w:rsidP="005F008D">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新发布的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报告表示，宾州的#disability群体应参与政策制定和#healthcare决策，以解决因#COVID19疫情而恶化的健康差异问题。访问@thearcpa并点击简介中的链接获取完整报告。</w:t>
      </w:r>
      <w:r w:rsidRPr="00724BF4">
        <w:rPr>
          <w:rStyle w:val="Hyperlink"/>
          <w:rFonts w:ascii="Segoe UI" w:eastAsia="Segoe UI" w:hAnsi="Segoe UI" w:cs="Segoe UI"/>
          <w:b/>
          <w:color w:val="auto"/>
          <w:sz w:val="24"/>
          <w:szCs w:val="24"/>
          <w:u w:val="none"/>
          <w:lang w:val="zh-CN" w:eastAsia="zh-CN" w:bidi="zh-CN"/>
        </w:rPr>
        <w:t>#</w:t>
      </w:r>
      <w:r w:rsidRPr="00724BF4">
        <w:rPr>
          <w:rFonts w:ascii="Segoe UI" w:eastAsia="Segoe UI" w:hAnsi="Segoe UI" w:cs="Segoe UI"/>
          <w:b/>
          <w:sz w:val="24"/>
          <w:szCs w:val="24"/>
          <w:lang w:val="zh-CN" w:eastAsia="zh-CN" w:bidi="zh-CN"/>
        </w:rPr>
        <w:t xml:space="preserve"> PaArcRecommendations</w:t>
      </w:r>
    </w:p>
    <w:p w14:paraId="70F5C985" w14:textId="18C785FB" w:rsidR="005433BF" w:rsidRPr="00724BF4" w:rsidRDefault="002161B3" w:rsidP="002161B3">
      <w:pPr>
        <w:pStyle w:val="NoSpacing"/>
        <w:jc w:val="center"/>
        <w:rPr>
          <w:rFonts w:ascii="Segoe UI" w:hAnsi="Segoe UI" w:cs="Segoe UI"/>
          <w:sz w:val="24"/>
          <w:szCs w:val="24"/>
        </w:rPr>
      </w:pPr>
      <w:r w:rsidRPr="00724BF4">
        <w:rPr>
          <w:rFonts w:ascii="Segoe UI" w:hAnsi="Segoe UI" w:cs="Segoe UI"/>
          <w:sz w:val="24"/>
          <w:szCs w:val="24"/>
        </w:rPr>
        <w:t>+++</w:t>
      </w:r>
    </w:p>
    <w:p w14:paraId="6E7187CC" w14:textId="77777777" w:rsidR="000872FA" w:rsidRPr="00724BF4" w:rsidRDefault="000872FA" w:rsidP="0085069D">
      <w:pPr>
        <w:pStyle w:val="NoSpacing"/>
        <w:jc w:val="center"/>
        <w:rPr>
          <w:rFonts w:ascii="Segoe UI" w:hAnsi="Segoe UI" w:cs="Segoe UI"/>
          <w:sz w:val="24"/>
          <w:szCs w:val="24"/>
        </w:rPr>
      </w:pPr>
    </w:p>
    <w:p w14:paraId="76FEC4BB" w14:textId="77777777" w:rsidR="005433BF" w:rsidRPr="00724BF4" w:rsidRDefault="005433BF" w:rsidP="0085069D">
      <w:pPr>
        <w:pStyle w:val="NoSpacing"/>
        <w:jc w:val="center"/>
        <w:rPr>
          <w:rFonts w:ascii="Segoe UI" w:hAnsi="Segoe UI" w:cs="Segoe UI"/>
          <w:sz w:val="24"/>
          <w:szCs w:val="24"/>
        </w:rPr>
      </w:pPr>
    </w:p>
    <w:p w14:paraId="01910D5B" w14:textId="77777777" w:rsidR="005F008D" w:rsidRPr="00724BF4" w:rsidRDefault="005F008D">
      <w:pPr>
        <w:rPr>
          <w:rFonts w:ascii="Segoe UI" w:hAnsi="Segoe UI" w:cs="Segoe UI"/>
          <w:b/>
          <w:bCs/>
          <w:kern w:val="0"/>
          <w:sz w:val="24"/>
          <w:szCs w:val="24"/>
          <w14:ligatures w14:val="none"/>
        </w:rPr>
      </w:pPr>
      <w:r w:rsidRPr="00724BF4">
        <w:rPr>
          <w:rFonts w:ascii="Segoe UI" w:hAnsi="Segoe UI" w:cs="Segoe UI"/>
          <w:b/>
          <w:bCs/>
          <w:sz w:val="24"/>
          <w:szCs w:val="24"/>
        </w:rPr>
        <w:br w:type="page"/>
      </w:r>
    </w:p>
    <w:p w14:paraId="6DB241B6" w14:textId="238A093C" w:rsidR="0085069D" w:rsidRPr="00724BF4" w:rsidRDefault="0085069D" w:rsidP="00807401">
      <w:pPr>
        <w:pStyle w:val="NoSpacing"/>
        <w:tabs>
          <w:tab w:val="left" w:pos="3410"/>
        </w:tabs>
        <w:ind w:left="-720"/>
        <w:rPr>
          <w:rFonts w:ascii="Segoe UI" w:hAnsi="Segoe UI" w:cs="Segoe UI"/>
          <w:b/>
          <w:bCs/>
          <w:sz w:val="24"/>
          <w:szCs w:val="24"/>
        </w:rPr>
      </w:pPr>
      <w:r w:rsidRPr="00724BF4">
        <w:rPr>
          <w:rFonts w:ascii="Segoe UI" w:hAnsi="Segoe UI" w:cs="Segoe UI"/>
          <w:b/>
          <w:bCs/>
          <w:sz w:val="24"/>
          <w:szCs w:val="24"/>
        </w:rPr>
        <w:lastRenderedPageBreak/>
        <w:t xml:space="preserve">Wednesday, </w:t>
      </w:r>
      <w:r w:rsidR="0081778B" w:rsidRPr="00724BF4">
        <w:rPr>
          <w:rFonts w:ascii="Segoe UI" w:hAnsi="Segoe UI" w:cs="Segoe UI"/>
          <w:b/>
          <w:bCs/>
          <w:sz w:val="24"/>
          <w:szCs w:val="24"/>
        </w:rPr>
        <w:t>Sept</w:t>
      </w:r>
      <w:r w:rsidRPr="00724BF4">
        <w:rPr>
          <w:rFonts w:ascii="Segoe UI" w:hAnsi="Segoe UI" w:cs="Segoe UI"/>
          <w:b/>
          <w:bCs/>
          <w:sz w:val="24"/>
          <w:szCs w:val="24"/>
        </w:rPr>
        <w:t xml:space="preserve">. </w:t>
      </w:r>
      <w:r w:rsidR="0081778B" w:rsidRPr="00724BF4">
        <w:rPr>
          <w:rFonts w:ascii="Segoe UI" w:hAnsi="Segoe UI" w:cs="Segoe UI"/>
          <w:b/>
          <w:bCs/>
          <w:sz w:val="24"/>
          <w:szCs w:val="24"/>
        </w:rPr>
        <w:t>1</w:t>
      </w:r>
      <w:r w:rsidR="002F64BC" w:rsidRPr="00724BF4">
        <w:rPr>
          <w:rFonts w:ascii="Segoe UI" w:hAnsi="Segoe UI" w:cs="Segoe UI"/>
          <w:b/>
          <w:bCs/>
          <w:sz w:val="24"/>
          <w:szCs w:val="24"/>
        </w:rPr>
        <w:t>3</w:t>
      </w:r>
      <w:r w:rsidRPr="00724BF4">
        <w:rPr>
          <w:rFonts w:ascii="Segoe UI" w:hAnsi="Segoe UI" w:cs="Segoe UI"/>
          <w:b/>
          <w:bCs/>
          <w:sz w:val="24"/>
          <w:szCs w:val="24"/>
        </w:rPr>
        <w:t>, 2023</w:t>
      </w:r>
    </w:p>
    <w:p w14:paraId="6A8FE57D" w14:textId="77777777" w:rsidR="0085069D" w:rsidRPr="00724BF4" w:rsidRDefault="0085069D" w:rsidP="00807401">
      <w:pPr>
        <w:pStyle w:val="NoSpacing"/>
        <w:tabs>
          <w:tab w:val="left" w:pos="3410"/>
        </w:tabs>
        <w:ind w:left="-720"/>
        <w:rPr>
          <w:rFonts w:ascii="Segoe UI" w:hAnsi="Segoe UI" w:cs="Segoe UI"/>
          <w:sz w:val="24"/>
          <w:szCs w:val="24"/>
        </w:rPr>
      </w:pPr>
    </w:p>
    <w:p w14:paraId="2D63EEB6" w14:textId="77777777" w:rsidR="0085069D" w:rsidRPr="00724BF4" w:rsidRDefault="0085069D" w:rsidP="00807401">
      <w:pPr>
        <w:pStyle w:val="NoSpacing"/>
        <w:tabs>
          <w:tab w:val="left" w:pos="3410"/>
        </w:tabs>
        <w:ind w:left="-720"/>
        <w:rPr>
          <w:rFonts w:ascii="Segoe UI" w:hAnsi="Segoe UI" w:cs="Segoe UI"/>
          <w:sz w:val="24"/>
          <w:szCs w:val="24"/>
        </w:rPr>
      </w:pPr>
      <w:r w:rsidRPr="00724BF4">
        <w:rPr>
          <w:rFonts w:ascii="Segoe UI" w:hAnsi="Segoe UI" w:cs="Segoe UI"/>
          <w:sz w:val="24"/>
          <w:szCs w:val="24"/>
        </w:rPr>
        <w:t>TWITTER:</w:t>
      </w:r>
    </w:p>
    <w:p w14:paraId="6DC99115" w14:textId="77777777" w:rsidR="0085069D" w:rsidRPr="00724BF4" w:rsidRDefault="0085069D" w:rsidP="0085069D">
      <w:pPr>
        <w:pStyle w:val="NoSpacing"/>
        <w:tabs>
          <w:tab w:val="left" w:pos="3410"/>
        </w:tabs>
        <w:rPr>
          <w:rFonts w:ascii="Segoe UI" w:hAnsi="Segoe UI" w:cs="Segoe UI"/>
          <w:sz w:val="24"/>
          <w:szCs w:val="24"/>
        </w:rPr>
      </w:pPr>
    </w:p>
    <w:p w14:paraId="07BB486C" w14:textId="77592D97" w:rsidR="0085069D" w:rsidRPr="00724BF4" w:rsidRDefault="003C7CC1" w:rsidP="0085069D">
      <w:pPr>
        <w:pStyle w:val="NoSpacing"/>
        <w:tabs>
          <w:tab w:val="left" w:pos="3410"/>
        </w:tabs>
        <w:rPr>
          <w:rFonts w:ascii="Segoe UI" w:hAnsi="Segoe UI" w:cs="Segoe UI"/>
          <w:sz w:val="24"/>
          <w:szCs w:val="24"/>
        </w:rPr>
      </w:pPr>
      <w:r w:rsidRPr="00724BF4">
        <w:rPr>
          <w:rFonts w:ascii="Segoe UI" w:hAnsi="Segoe UI" w:cs="Segoe UI"/>
          <w:sz w:val="24"/>
          <w:szCs w:val="24"/>
        </w:rPr>
        <w:t>Reactivating</w:t>
      </w:r>
      <w:r w:rsidR="00F061CE" w:rsidRPr="00724BF4">
        <w:rPr>
          <w:rFonts w:ascii="Segoe UI" w:hAnsi="Segoe UI" w:cs="Segoe UI"/>
          <w:sz w:val="24"/>
          <w:szCs w:val="24"/>
        </w:rPr>
        <w:t xml:space="preserve"> the Governor’s Cabinet </w:t>
      </w:r>
      <w:r w:rsidR="00F95646" w:rsidRPr="00724BF4">
        <w:rPr>
          <w:rFonts w:ascii="Segoe UI" w:hAnsi="Segoe UI" w:cs="Segoe UI"/>
          <w:sz w:val="24"/>
          <w:szCs w:val="24"/>
        </w:rPr>
        <w:t xml:space="preserve">&amp; Advisory Committee </w:t>
      </w:r>
      <w:r w:rsidR="00F061CE" w:rsidRPr="00724BF4">
        <w:rPr>
          <w:rFonts w:ascii="Segoe UI" w:hAnsi="Segoe UI" w:cs="Segoe UI"/>
          <w:sz w:val="24"/>
          <w:szCs w:val="24"/>
        </w:rPr>
        <w:t xml:space="preserve">for People with #Disabilities can help @pennsylvaniagov agencies advance a disability-inclusive approach in decision making. Read the </w:t>
      </w:r>
      <w:r w:rsidR="00F061CE" w:rsidRPr="00724BF4">
        <w:rPr>
          <w:rFonts w:ascii="Segoe UI" w:hAnsi="Segoe UI" w:cs="Segoe UI"/>
          <w:b/>
          <w:bCs/>
          <w:sz w:val="24"/>
          <w:szCs w:val="24"/>
        </w:rPr>
        <w:t>#PaArcRecommendations</w:t>
      </w:r>
      <w:r w:rsidR="00F061CE" w:rsidRPr="00724BF4">
        <w:rPr>
          <w:rFonts w:ascii="Segoe UI" w:hAnsi="Segoe UI" w:cs="Segoe UI"/>
          <w:sz w:val="24"/>
          <w:szCs w:val="24"/>
        </w:rPr>
        <w:t xml:space="preserve"> report by @TheArcPA here: </w:t>
      </w:r>
      <w:hyperlink r:id="rId21" w:history="1">
        <w:r w:rsidR="00F061CE" w:rsidRPr="00724BF4">
          <w:rPr>
            <w:rStyle w:val="Hyperlink"/>
            <w:rFonts w:ascii="Segoe UI" w:hAnsi="Segoe UI" w:cs="Segoe UI"/>
            <w:sz w:val="24"/>
            <w:szCs w:val="24"/>
          </w:rPr>
          <w:t>https://thearcpa.org/healthcare-initiatives/</w:t>
        </w:r>
      </w:hyperlink>
      <w:r w:rsidR="00F061CE" w:rsidRPr="00724BF4">
        <w:rPr>
          <w:rFonts w:ascii="Segoe UI" w:hAnsi="Segoe UI" w:cs="Segoe UI"/>
          <w:sz w:val="24"/>
          <w:szCs w:val="24"/>
        </w:rPr>
        <w:t xml:space="preserve"> </w:t>
      </w:r>
    </w:p>
    <w:p w14:paraId="3A04E529" w14:textId="1651A776" w:rsidR="00F061CE" w:rsidRPr="00724BF4" w:rsidRDefault="002161B3" w:rsidP="002161B3">
      <w:pPr>
        <w:pStyle w:val="NoSpacing"/>
        <w:tabs>
          <w:tab w:val="left" w:pos="3410"/>
        </w:tabs>
        <w:jc w:val="center"/>
        <w:rPr>
          <w:rFonts w:ascii="Segoe UI" w:hAnsi="Segoe UI" w:cs="Segoe UI"/>
          <w:sz w:val="24"/>
          <w:szCs w:val="24"/>
        </w:rPr>
      </w:pPr>
      <w:r w:rsidRPr="00724BF4">
        <w:rPr>
          <w:rFonts w:ascii="Segoe UI" w:hAnsi="Segoe UI" w:cs="Segoe UI"/>
          <w:sz w:val="24"/>
          <w:szCs w:val="24"/>
        </w:rPr>
        <w:t>+++</w:t>
      </w:r>
    </w:p>
    <w:p w14:paraId="322736D3" w14:textId="40B408E7" w:rsidR="00DD61D9" w:rsidRPr="00724BF4" w:rsidRDefault="00DD61D9" w:rsidP="0085069D">
      <w:pPr>
        <w:pStyle w:val="NoSpacing"/>
        <w:tabs>
          <w:tab w:val="left" w:pos="3410"/>
        </w:tabs>
        <w:rPr>
          <w:rFonts w:ascii="Segoe UI" w:eastAsia="Segoe UI" w:hAnsi="Segoe UI" w:cs="Segoe UI"/>
          <w:sz w:val="24"/>
          <w:szCs w:val="24"/>
          <w:lang w:val="es-ES" w:bidi="es-ES"/>
        </w:rPr>
      </w:pPr>
      <w:r w:rsidRPr="00724BF4">
        <w:rPr>
          <w:rFonts w:ascii="Segoe UI" w:eastAsia="Segoe UI" w:hAnsi="Segoe UI" w:cs="Segoe UI"/>
          <w:b/>
          <w:bCs/>
          <w:sz w:val="24"/>
          <w:szCs w:val="24"/>
          <w:lang w:val="es-ES" w:bidi="es-ES"/>
        </w:rPr>
        <w:t xml:space="preserve">TWEET: </w:t>
      </w:r>
      <w:r w:rsidR="005C3904" w:rsidRPr="00724BF4">
        <w:rPr>
          <w:rFonts w:ascii="Segoe UI" w:eastAsia="Segoe UI" w:hAnsi="Segoe UI" w:cs="Segoe UI"/>
          <w:sz w:val="24"/>
          <w:szCs w:val="24"/>
          <w:lang w:val="es-ES" w:bidi="es-ES"/>
        </w:rPr>
        <w:t xml:space="preserve">Reactivar el Gabinete del Gobernador y el Comité Asesor para Personas con #Discapacidad puede ayudar a los organismos de @pennsylvaniagov a avanzar en un enfoque inclusivo de la discapacidad en la toma de decisiones. </w:t>
      </w:r>
      <w:r w:rsidRPr="00724BF4">
        <w:rPr>
          <w:rFonts w:ascii="Segoe UI" w:eastAsia="Segoe UI" w:hAnsi="Segoe UI" w:cs="Segoe UI"/>
          <w:sz w:val="24"/>
          <w:szCs w:val="24"/>
          <w:lang w:val="es-ES" w:bidi="es-ES"/>
        </w:rPr>
        <w:t>(1/2)</w:t>
      </w:r>
    </w:p>
    <w:p w14:paraId="5F1744DA" w14:textId="0872D3AF" w:rsidR="005C3904" w:rsidRPr="00724BF4" w:rsidRDefault="00DD61D9" w:rsidP="0085069D">
      <w:pPr>
        <w:pStyle w:val="NoSpacing"/>
        <w:tabs>
          <w:tab w:val="left" w:pos="3410"/>
        </w:tabs>
        <w:rPr>
          <w:rStyle w:val="Hyperlink"/>
          <w:rFonts w:ascii="Segoe UI" w:eastAsia="Segoe UI" w:hAnsi="Segoe UI" w:cs="Segoe UI"/>
          <w:sz w:val="24"/>
          <w:szCs w:val="24"/>
          <w:lang w:val="es-ES" w:bidi="es-ES"/>
        </w:rPr>
      </w:pPr>
      <w:r w:rsidRPr="00724BF4">
        <w:rPr>
          <w:rFonts w:ascii="Segoe UI" w:eastAsia="Segoe UI" w:hAnsi="Segoe UI" w:cs="Segoe UI"/>
          <w:b/>
          <w:bCs/>
          <w:sz w:val="24"/>
          <w:szCs w:val="24"/>
          <w:lang w:val="es-ES" w:bidi="es-ES"/>
        </w:rPr>
        <w:t xml:space="preserve">REPLY: </w:t>
      </w:r>
      <w:r w:rsidR="005C3904" w:rsidRPr="00724BF4">
        <w:rPr>
          <w:rFonts w:ascii="Segoe UI" w:eastAsia="Segoe UI" w:hAnsi="Segoe UI" w:cs="Segoe UI"/>
          <w:sz w:val="24"/>
          <w:szCs w:val="24"/>
          <w:lang w:val="es-ES" w:bidi="es-ES"/>
        </w:rPr>
        <w:t xml:space="preserve">El informe </w:t>
      </w:r>
      <w:r w:rsidR="005C3904" w:rsidRPr="00724BF4">
        <w:rPr>
          <w:rFonts w:ascii="Segoe UI" w:eastAsia="Segoe UI" w:hAnsi="Segoe UI" w:cs="Segoe UI"/>
          <w:b/>
          <w:sz w:val="24"/>
          <w:szCs w:val="24"/>
          <w:lang w:val="es-ES" w:bidi="es-ES"/>
        </w:rPr>
        <w:t>#PaArcRecommendations</w:t>
      </w:r>
      <w:r w:rsidR="005C3904" w:rsidRPr="00724BF4">
        <w:rPr>
          <w:rFonts w:ascii="Segoe UI" w:eastAsia="Segoe UI" w:hAnsi="Segoe UI" w:cs="Segoe UI"/>
          <w:sz w:val="24"/>
          <w:szCs w:val="24"/>
          <w:lang w:val="es-ES" w:bidi="es-ES"/>
        </w:rPr>
        <w:t xml:space="preserve"> de @TheArcPA está disponible aquí: </w:t>
      </w:r>
      <w:hyperlink r:id="rId22" w:history="1">
        <w:r w:rsidR="005C3904" w:rsidRPr="00724BF4">
          <w:rPr>
            <w:rStyle w:val="Hyperlink"/>
            <w:rFonts w:ascii="Segoe UI" w:eastAsia="Segoe UI" w:hAnsi="Segoe UI" w:cs="Segoe UI"/>
            <w:sz w:val="24"/>
            <w:szCs w:val="24"/>
            <w:lang w:val="es-ES" w:bidi="es-ES"/>
          </w:rPr>
          <w:t>https://thearcpa.org/healthcare-initiatives/</w:t>
        </w:r>
      </w:hyperlink>
      <w:r w:rsidRPr="00724BF4">
        <w:rPr>
          <w:rStyle w:val="Hyperlink"/>
          <w:rFonts w:ascii="Segoe UI" w:eastAsia="Segoe UI" w:hAnsi="Segoe UI" w:cs="Segoe UI"/>
          <w:sz w:val="24"/>
          <w:szCs w:val="24"/>
          <w:lang w:val="es-ES" w:bidi="es-ES"/>
        </w:rPr>
        <w:t xml:space="preserve"> </w:t>
      </w:r>
      <w:r w:rsidRPr="00724BF4">
        <w:rPr>
          <w:rStyle w:val="Hyperlink"/>
          <w:rFonts w:ascii="Segoe UI" w:eastAsia="Segoe UI" w:hAnsi="Segoe UI" w:cs="Segoe UI"/>
          <w:color w:val="auto"/>
          <w:sz w:val="24"/>
          <w:szCs w:val="24"/>
          <w:u w:val="none"/>
          <w:lang w:val="es-ES" w:bidi="es-ES"/>
        </w:rPr>
        <w:t>(2/2)</w:t>
      </w:r>
    </w:p>
    <w:p w14:paraId="7AD60EF2" w14:textId="2342CFCB" w:rsidR="007A081B" w:rsidRPr="00724BF4" w:rsidRDefault="002161B3" w:rsidP="002161B3">
      <w:pPr>
        <w:pStyle w:val="NoSpacing"/>
        <w:tabs>
          <w:tab w:val="left" w:pos="3410"/>
        </w:tabs>
        <w:jc w:val="center"/>
        <w:rPr>
          <w:rStyle w:val="Hyperlink"/>
          <w:rFonts w:ascii="Segoe UI" w:eastAsia="Segoe UI" w:hAnsi="Segoe UI" w:cs="Segoe UI"/>
          <w:color w:val="000000" w:themeColor="text1"/>
          <w:sz w:val="24"/>
          <w:szCs w:val="24"/>
          <w:u w:val="none"/>
          <w:lang w:val="es-ES" w:bidi="es-ES"/>
        </w:rPr>
      </w:pPr>
      <w:r w:rsidRPr="00724BF4">
        <w:rPr>
          <w:rStyle w:val="Hyperlink"/>
          <w:rFonts w:ascii="Segoe UI" w:eastAsia="Segoe UI" w:hAnsi="Segoe UI" w:cs="Segoe UI"/>
          <w:color w:val="000000" w:themeColor="text1"/>
          <w:sz w:val="24"/>
          <w:szCs w:val="24"/>
          <w:u w:val="none"/>
          <w:lang w:val="es-ES" w:bidi="es-ES"/>
        </w:rPr>
        <w:t>+++</w:t>
      </w:r>
    </w:p>
    <w:p w14:paraId="1C79AB22" w14:textId="77777777" w:rsidR="007A081B" w:rsidRPr="00724BF4" w:rsidRDefault="007A081B" w:rsidP="007A081B">
      <w:pPr>
        <w:pStyle w:val="NoSpacing"/>
        <w:tabs>
          <w:tab w:val="left" w:pos="3410"/>
        </w:tabs>
        <w:rPr>
          <w:rFonts w:ascii="Segoe UI" w:hAnsi="Segoe UI" w:cs="Segoe UI"/>
          <w:sz w:val="24"/>
          <w:szCs w:val="24"/>
        </w:rPr>
      </w:pPr>
      <w:r w:rsidRPr="00724BF4">
        <w:rPr>
          <w:rFonts w:ascii="Segoe UI" w:eastAsia="Segoe UI" w:hAnsi="Segoe UI" w:cs="Segoe UI"/>
          <w:sz w:val="24"/>
          <w:szCs w:val="24"/>
          <w:lang w:val="zh-CN" w:eastAsia="zh-CN" w:bidi="zh-CN"/>
        </w:rPr>
        <w:t>重启#Disabilities残障人群事务州长内阁及顾问委员会有助于@pennsylvaniagov机构在决策时采用对残障人群友好的方法。点击此链接阅读@TheArcPA的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w:t>
      </w:r>
      <w:hyperlink r:id="rId23" w:history="1">
        <w:r w:rsidRPr="00724BF4">
          <w:rPr>
            <w:rStyle w:val="Hyperlink"/>
            <w:rFonts w:ascii="Segoe UI" w:eastAsia="Segoe UI" w:hAnsi="Segoe UI" w:cs="Segoe UI"/>
            <w:sz w:val="24"/>
            <w:szCs w:val="24"/>
            <w:lang w:val="zh-CN" w:eastAsia="zh-CN" w:bidi="zh-CN"/>
          </w:rPr>
          <w:t>https://thearcpa.org/healthcare-initiatives/</w:t>
        </w:r>
      </w:hyperlink>
      <w:r w:rsidRPr="00724BF4">
        <w:rPr>
          <w:rFonts w:ascii="Segoe UI" w:eastAsia="Segoe UI" w:hAnsi="Segoe UI" w:cs="Segoe UI"/>
          <w:sz w:val="24"/>
          <w:szCs w:val="24"/>
          <w:lang w:val="zh-CN" w:eastAsia="zh-CN" w:bidi="zh-CN"/>
        </w:rPr>
        <w:t xml:space="preserve"> </w:t>
      </w:r>
    </w:p>
    <w:p w14:paraId="37FA6822" w14:textId="0420FBED" w:rsidR="007A081B" w:rsidRPr="00724BF4" w:rsidRDefault="002161B3" w:rsidP="002161B3">
      <w:pPr>
        <w:pStyle w:val="NoSpacing"/>
        <w:tabs>
          <w:tab w:val="left" w:pos="3410"/>
        </w:tabs>
        <w:jc w:val="center"/>
        <w:rPr>
          <w:rStyle w:val="Hyperlink"/>
          <w:rFonts w:ascii="Segoe UI" w:eastAsia="Segoe UI" w:hAnsi="Segoe UI" w:cs="Segoe UI"/>
          <w:color w:val="000000" w:themeColor="text1"/>
          <w:sz w:val="24"/>
          <w:szCs w:val="24"/>
          <w:u w:val="none"/>
          <w:lang w:bidi="es-ES"/>
        </w:rPr>
      </w:pPr>
      <w:bookmarkStart w:id="0" w:name="_Hlk145072281"/>
      <w:r w:rsidRPr="00724BF4">
        <w:rPr>
          <w:rStyle w:val="Hyperlink"/>
          <w:rFonts w:ascii="Segoe UI" w:eastAsia="Segoe UI" w:hAnsi="Segoe UI" w:cs="Segoe UI"/>
          <w:color w:val="000000" w:themeColor="text1"/>
          <w:sz w:val="24"/>
          <w:szCs w:val="24"/>
          <w:u w:val="none"/>
          <w:lang w:bidi="es-ES"/>
        </w:rPr>
        <w:t>+++</w:t>
      </w:r>
    </w:p>
    <w:bookmarkEnd w:id="0"/>
    <w:p w14:paraId="36D61414" w14:textId="77777777" w:rsidR="0085069D" w:rsidRPr="00724BF4" w:rsidRDefault="0085069D" w:rsidP="00807401">
      <w:pPr>
        <w:pStyle w:val="NoSpacing"/>
        <w:ind w:left="-720"/>
        <w:rPr>
          <w:rFonts w:ascii="Segoe UI" w:hAnsi="Segoe UI" w:cs="Segoe UI"/>
          <w:sz w:val="24"/>
          <w:szCs w:val="24"/>
        </w:rPr>
      </w:pPr>
      <w:r w:rsidRPr="00724BF4">
        <w:rPr>
          <w:rFonts w:ascii="Segoe UI" w:hAnsi="Segoe UI" w:cs="Segoe UI"/>
          <w:sz w:val="24"/>
          <w:szCs w:val="24"/>
        </w:rPr>
        <w:t>FACEBOOK:</w:t>
      </w:r>
    </w:p>
    <w:p w14:paraId="4DCD099F" w14:textId="77777777" w:rsidR="0085069D" w:rsidRPr="00724BF4" w:rsidRDefault="0085069D" w:rsidP="0085069D">
      <w:pPr>
        <w:pStyle w:val="NoSpacing"/>
        <w:rPr>
          <w:rFonts w:ascii="Segoe UI" w:hAnsi="Segoe UI" w:cs="Segoe UI"/>
          <w:sz w:val="24"/>
          <w:szCs w:val="24"/>
        </w:rPr>
      </w:pPr>
    </w:p>
    <w:p w14:paraId="4DF7081B" w14:textId="1E4FD2DD" w:rsidR="0085069D" w:rsidRPr="00724BF4" w:rsidRDefault="00F061CE" w:rsidP="00F061CE">
      <w:pPr>
        <w:pStyle w:val="NoSpacing"/>
        <w:rPr>
          <w:rFonts w:ascii="Segoe UI" w:hAnsi="Segoe UI" w:cs="Segoe UI"/>
          <w:sz w:val="24"/>
          <w:szCs w:val="24"/>
        </w:rPr>
      </w:pPr>
      <w:r w:rsidRPr="00724BF4">
        <w:rPr>
          <w:rFonts w:ascii="Segoe UI" w:hAnsi="Segoe UI" w:cs="Segoe UI"/>
          <w:sz w:val="24"/>
          <w:szCs w:val="24"/>
        </w:rPr>
        <w:t xml:space="preserve">By </w:t>
      </w:r>
      <w:r w:rsidR="003C7CC1" w:rsidRPr="00724BF4">
        <w:rPr>
          <w:rFonts w:ascii="Segoe UI" w:hAnsi="Segoe UI" w:cs="Segoe UI"/>
          <w:sz w:val="24"/>
          <w:szCs w:val="24"/>
        </w:rPr>
        <w:t>reactivating</w:t>
      </w:r>
      <w:r w:rsidRPr="00724BF4">
        <w:rPr>
          <w:rFonts w:ascii="Segoe UI" w:hAnsi="Segoe UI" w:cs="Segoe UI"/>
          <w:sz w:val="24"/>
          <w:szCs w:val="24"/>
        </w:rPr>
        <w:t xml:space="preserve"> the Governor’s Cabinet </w:t>
      </w:r>
      <w:r w:rsidR="00F95646" w:rsidRPr="00724BF4">
        <w:rPr>
          <w:rFonts w:ascii="Segoe UI" w:hAnsi="Segoe UI" w:cs="Segoe UI"/>
          <w:sz w:val="24"/>
          <w:szCs w:val="24"/>
        </w:rPr>
        <w:t xml:space="preserve">and </w:t>
      </w:r>
      <w:r w:rsidRPr="00724BF4">
        <w:rPr>
          <w:rFonts w:ascii="Segoe UI" w:hAnsi="Segoe UI" w:cs="Segoe UI"/>
          <w:sz w:val="24"/>
          <w:szCs w:val="24"/>
        </w:rPr>
        <w:t xml:space="preserve">Advisory Committee for People with Disabilities, state agencies </w:t>
      </w:r>
      <w:r w:rsidR="00F95646" w:rsidRPr="00724BF4">
        <w:rPr>
          <w:rFonts w:ascii="Segoe UI" w:hAnsi="Segoe UI" w:cs="Segoe UI"/>
          <w:sz w:val="24"/>
          <w:szCs w:val="24"/>
        </w:rPr>
        <w:t xml:space="preserve">can </w:t>
      </w:r>
      <w:r w:rsidRPr="00724BF4">
        <w:rPr>
          <w:rFonts w:ascii="Segoe UI" w:hAnsi="Segoe UI" w:cs="Segoe UI"/>
          <w:sz w:val="24"/>
          <w:szCs w:val="24"/>
        </w:rPr>
        <w:t xml:space="preserve">advance a disability-inclusive approach in their decision-making, oversight of disability rights, and health care access, </w:t>
      </w:r>
      <w:r w:rsidR="0085069D" w:rsidRPr="00724BF4">
        <w:rPr>
          <w:rFonts w:ascii="Segoe UI" w:hAnsi="Segoe UI" w:cs="Segoe UI"/>
          <w:sz w:val="24"/>
          <w:szCs w:val="24"/>
        </w:rPr>
        <w:t xml:space="preserve">according to a new </w:t>
      </w:r>
      <w:r w:rsidR="0085069D" w:rsidRPr="00724BF4">
        <w:rPr>
          <w:rFonts w:ascii="Segoe UI" w:hAnsi="Segoe UI" w:cs="Segoe UI"/>
          <w:b/>
          <w:bCs/>
          <w:sz w:val="24"/>
          <w:szCs w:val="24"/>
        </w:rPr>
        <w:t>#</w:t>
      </w:r>
      <w:r w:rsidRPr="00724BF4">
        <w:rPr>
          <w:rFonts w:ascii="Segoe UI" w:hAnsi="Segoe UI" w:cs="Segoe UI"/>
          <w:b/>
          <w:bCs/>
          <w:sz w:val="24"/>
          <w:szCs w:val="24"/>
        </w:rPr>
        <w:t xml:space="preserve">PaArcRecommendations </w:t>
      </w:r>
      <w:r w:rsidRPr="00724BF4">
        <w:rPr>
          <w:rFonts w:ascii="Segoe UI" w:hAnsi="Segoe UI" w:cs="Segoe UI"/>
          <w:sz w:val="24"/>
          <w:szCs w:val="24"/>
        </w:rPr>
        <w:t>report</w:t>
      </w:r>
      <w:r w:rsidR="0085069D" w:rsidRPr="00724BF4">
        <w:rPr>
          <w:rFonts w:ascii="Segoe UI" w:hAnsi="Segoe UI" w:cs="Segoe UI"/>
          <w:sz w:val="24"/>
          <w:szCs w:val="24"/>
        </w:rPr>
        <w:t xml:space="preserve"> by </w:t>
      </w:r>
      <w:r w:rsidR="0085069D" w:rsidRPr="00724BF4">
        <w:rPr>
          <w:rFonts w:ascii="Segoe UI" w:hAnsi="Segoe UI" w:cs="Segoe UI"/>
          <w:color w:val="FF0000"/>
          <w:sz w:val="24"/>
          <w:szCs w:val="24"/>
        </w:rPr>
        <w:t>The Arc of Pennsylvania</w:t>
      </w:r>
      <w:r w:rsidR="0085069D" w:rsidRPr="00724BF4">
        <w:rPr>
          <w:rFonts w:ascii="Segoe UI" w:hAnsi="Segoe UI" w:cs="Segoe UI"/>
          <w:sz w:val="24"/>
          <w:szCs w:val="24"/>
        </w:rPr>
        <w:t xml:space="preserve">. Read the full report: </w:t>
      </w:r>
      <w:hyperlink r:id="rId24" w:history="1">
        <w:r w:rsidR="0085069D" w:rsidRPr="00724BF4">
          <w:rPr>
            <w:rStyle w:val="Hyperlink"/>
            <w:rFonts w:ascii="Segoe UI" w:hAnsi="Segoe UI" w:cs="Segoe UI"/>
            <w:sz w:val="24"/>
            <w:szCs w:val="24"/>
          </w:rPr>
          <w:t>https://thearcpa.org/healthcare-initiatives/</w:t>
        </w:r>
      </w:hyperlink>
      <w:r w:rsidR="0085069D" w:rsidRPr="00724BF4">
        <w:rPr>
          <w:rFonts w:ascii="Segoe UI" w:hAnsi="Segoe UI" w:cs="Segoe UI"/>
          <w:sz w:val="24"/>
          <w:szCs w:val="24"/>
        </w:rPr>
        <w:t>.</w:t>
      </w:r>
    </w:p>
    <w:p w14:paraId="403356DD" w14:textId="7B5EFA52" w:rsidR="00845126"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5A969149" w14:textId="77777777" w:rsidR="00845126" w:rsidRPr="00724BF4" w:rsidRDefault="00845126" w:rsidP="00845126">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Al reactivar el Gabinete del Gobernador y el Comité Asesor para Personas con Discapacidad, los organismos estatales pueden avanzar en un enfoque inclusivo de la discapacidad en su toma de decisiones, la supervisión de los derechos sobre discapacidad, y el acceso a la atención médica, según un nuevo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realizado por </w:t>
      </w:r>
      <w:r w:rsidRPr="00724BF4">
        <w:rPr>
          <w:rFonts w:ascii="Segoe UI" w:eastAsia="Segoe UI" w:hAnsi="Segoe UI" w:cs="Segoe UI"/>
          <w:color w:val="FF0000"/>
          <w:sz w:val="24"/>
          <w:szCs w:val="24"/>
          <w:lang w:val="es-ES" w:bidi="es-ES"/>
        </w:rPr>
        <w:t>The Arc of Pennsylvania</w:t>
      </w:r>
      <w:r w:rsidRPr="00724BF4">
        <w:rPr>
          <w:rFonts w:ascii="Segoe UI" w:eastAsia="Segoe UI" w:hAnsi="Segoe UI" w:cs="Segoe UI"/>
          <w:sz w:val="24"/>
          <w:szCs w:val="24"/>
          <w:lang w:val="es-ES" w:bidi="es-ES"/>
        </w:rPr>
        <w:t xml:space="preserve">. Lea el informe completo: </w:t>
      </w:r>
      <w:hyperlink r:id="rId25" w:history="1">
        <w:r w:rsidRPr="00724BF4">
          <w:rPr>
            <w:rStyle w:val="Hyperlink"/>
            <w:rFonts w:ascii="Segoe UI" w:eastAsia="Segoe UI" w:hAnsi="Segoe UI" w:cs="Segoe UI"/>
            <w:sz w:val="24"/>
            <w:szCs w:val="24"/>
            <w:lang w:val="es-ES" w:bidi="es-ES"/>
          </w:rPr>
          <w:t>https://thearcpa.org/healthcare-initiatives/</w:t>
        </w:r>
      </w:hyperlink>
      <w:r w:rsidRPr="00724BF4">
        <w:rPr>
          <w:rFonts w:ascii="Segoe UI" w:eastAsia="Segoe UI" w:hAnsi="Segoe UI" w:cs="Segoe UI"/>
          <w:sz w:val="24"/>
          <w:szCs w:val="24"/>
          <w:lang w:val="es-ES" w:bidi="es-ES"/>
        </w:rPr>
        <w:t>.</w:t>
      </w:r>
    </w:p>
    <w:p w14:paraId="43FCF6D8" w14:textId="362EA500" w:rsidR="00845126"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43CCDF2D" w14:textId="77777777" w:rsidR="00D252A6" w:rsidRPr="00724BF4" w:rsidRDefault="00D252A6" w:rsidP="00D252A6">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根据</w:t>
      </w:r>
      <w:r w:rsidRPr="00724BF4">
        <w:rPr>
          <w:rFonts w:ascii="Segoe UI" w:eastAsia="Segoe UI" w:hAnsi="Segoe UI" w:cs="Segoe UI"/>
          <w:color w:val="FF0000"/>
          <w:sz w:val="24"/>
          <w:szCs w:val="24"/>
          <w:lang w:val="zh-CN" w:eastAsia="zh-CN" w:bidi="zh-CN"/>
        </w:rPr>
        <w:t>The Arc of Pennsylvania</w:t>
      </w:r>
      <w:r w:rsidRPr="00724BF4">
        <w:rPr>
          <w:rFonts w:ascii="Segoe UI" w:eastAsia="Segoe UI" w:hAnsi="Segoe UI" w:cs="Segoe UI"/>
          <w:sz w:val="24"/>
          <w:szCs w:val="24"/>
          <w:lang w:val="zh-CN" w:eastAsia="zh-CN" w:bidi="zh-CN"/>
        </w:rPr>
        <w:t>编制的新</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报告，通过重启残障人群事务州长内阁及顾问委员会，本州各个机构可以在决策、监管残障人群权利和医疗保健服务获取中采用对残障人群友好的方法阅读完整报告，请访问：</w:t>
      </w:r>
      <w:hyperlink r:id="rId26" w:history="1">
        <w:r w:rsidRPr="00724BF4">
          <w:rPr>
            <w:rStyle w:val="Hyperlink"/>
            <w:rFonts w:ascii="Segoe UI" w:eastAsia="Segoe UI" w:hAnsi="Segoe UI" w:cs="Segoe UI"/>
            <w:sz w:val="24"/>
            <w:szCs w:val="24"/>
            <w:lang w:val="zh-CN" w:eastAsia="zh-CN" w:bidi="zh-CN"/>
          </w:rPr>
          <w:t>https://thearcpa.org/healthcare-initiatives</w:t>
        </w:r>
      </w:hyperlink>
      <w:r w:rsidRPr="00724BF4">
        <w:rPr>
          <w:rFonts w:ascii="Segoe UI" w:eastAsia="Segoe UI" w:hAnsi="Segoe UI" w:cs="Segoe UI"/>
          <w:sz w:val="24"/>
          <w:szCs w:val="24"/>
          <w:lang w:val="zh-CN" w:eastAsia="zh-CN" w:bidi="zh-CN"/>
        </w:rPr>
        <w:t>。</w:t>
      </w:r>
    </w:p>
    <w:p w14:paraId="00186AFB" w14:textId="171AFACF" w:rsidR="00D252A6"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18FECA81" w14:textId="77777777" w:rsidR="0085069D" w:rsidRPr="00724BF4" w:rsidRDefault="0085069D" w:rsidP="0085069D">
      <w:pPr>
        <w:pStyle w:val="NoSpacing"/>
        <w:tabs>
          <w:tab w:val="left" w:pos="3410"/>
        </w:tabs>
        <w:rPr>
          <w:rFonts w:ascii="Segoe UI" w:hAnsi="Segoe UI" w:cs="Segoe UI"/>
          <w:sz w:val="24"/>
          <w:szCs w:val="24"/>
        </w:rPr>
      </w:pPr>
    </w:p>
    <w:p w14:paraId="01AB706A" w14:textId="77777777" w:rsidR="0085069D" w:rsidRPr="00724BF4" w:rsidRDefault="0085069D" w:rsidP="00807401">
      <w:pPr>
        <w:pStyle w:val="NoSpacing"/>
        <w:ind w:left="-720"/>
        <w:rPr>
          <w:rFonts w:ascii="Segoe UI" w:hAnsi="Segoe UI" w:cs="Segoe UI"/>
          <w:sz w:val="24"/>
          <w:szCs w:val="24"/>
        </w:rPr>
      </w:pPr>
      <w:r w:rsidRPr="00724BF4">
        <w:rPr>
          <w:rFonts w:ascii="Segoe UI" w:hAnsi="Segoe UI" w:cs="Segoe UI"/>
          <w:sz w:val="24"/>
          <w:szCs w:val="24"/>
        </w:rPr>
        <w:t>INSTAGRAM:</w:t>
      </w:r>
    </w:p>
    <w:p w14:paraId="290432CE" w14:textId="77777777" w:rsidR="0085069D" w:rsidRPr="00724BF4" w:rsidRDefault="0085069D" w:rsidP="0085069D">
      <w:pPr>
        <w:pStyle w:val="NoSpacing"/>
        <w:rPr>
          <w:rFonts w:ascii="Segoe UI" w:hAnsi="Segoe UI" w:cs="Segoe UI"/>
          <w:sz w:val="24"/>
          <w:szCs w:val="24"/>
        </w:rPr>
      </w:pPr>
    </w:p>
    <w:p w14:paraId="211DC755" w14:textId="10C6FB0C" w:rsidR="0085069D" w:rsidRPr="00724BF4" w:rsidRDefault="0085069D" w:rsidP="0085069D">
      <w:pPr>
        <w:pStyle w:val="NoSpacing"/>
        <w:rPr>
          <w:rFonts w:ascii="Segoe UI" w:hAnsi="Segoe UI" w:cs="Segoe UI"/>
          <w:sz w:val="24"/>
          <w:szCs w:val="24"/>
        </w:rPr>
      </w:pPr>
      <w:r w:rsidRPr="00724BF4">
        <w:rPr>
          <w:rFonts w:ascii="Segoe UI" w:hAnsi="Segoe UI" w:cs="Segoe UI"/>
          <w:sz w:val="24"/>
          <w:szCs w:val="24"/>
        </w:rPr>
        <w:t xml:space="preserve">Visit @thearcpa and click the link in their bio for a new </w:t>
      </w:r>
      <w:bookmarkStart w:id="1" w:name="_Hlk111631280"/>
      <w:r w:rsidRPr="00724BF4">
        <w:rPr>
          <w:rFonts w:ascii="Segoe UI" w:hAnsi="Segoe UI" w:cs="Segoe UI"/>
          <w:b/>
          <w:bCs/>
          <w:sz w:val="24"/>
          <w:szCs w:val="24"/>
        </w:rPr>
        <w:t>#</w:t>
      </w:r>
      <w:bookmarkEnd w:id="1"/>
      <w:r w:rsidR="003C7CC1" w:rsidRPr="00724BF4">
        <w:rPr>
          <w:rFonts w:ascii="Segoe UI" w:hAnsi="Segoe UI" w:cs="Segoe UI"/>
          <w:b/>
          <w:bCs/>
          <w:sz w:val="24"/>
          <w:szCs w:val="24"/>
        </w:rPr>
        <w:t>PaArcRecommend</w:t>
      </w:r>
      <w:r w:rsidR="00F95646" w:rsidRPr="00724BF4">
        <w:rPr>
          <w:rFonts w:ascii="Segoe UI" w:hAnsi="Segoe UI" w:cs="Segoe UI"/>
          <w:b/>
          <w:bCs/>
          <w:sz w:val="24"/>
          <w:szCs w:val="24"/>
        </w:rPr>
        <w:t>ation</w:t>
      </w:r>
      <w:r w:rsidR="003C7CC1" w:rsidRPr="00724BF4">
        <w:rPr>
          <w:rFonts w:ascii="Segoe UI" w:hAnsi="Segoe UI" w:cs="Segoe UI"/>
          <w:b/>
          <w:bCs/>
          <w:sz w:val="24"/>
          <w:szCs w:val="24"/>
        </w:rPr>
        <w:t>s</w:t>
      </w:r>
      <w:r w:rsidRPr="00724BF4">
        <w:rPr>
          <w:rFonts w:ascii="Segoe UI" w:hAnsi="Segoe UI" w:cs="Segoe UI"/>
          <w:sz w:val="24"/>
          <w:szCs w:val="24"/>
        </w:rPr>
        <w:t xml:space="preserve"> </w:t>
      </w:r>
      <w:r w:rsidR="00F95646" w:rsidRPr="00724BF4">
        <w:rPr>
          <w:rFonts w:ascii="Segoe UI" w:hAnsi="Segoe UI" w:cs="Segoe UI"/>
          <w:sz w:val="24"/>
          <w:szCs w:val="24"/>
        </w:rPr>
        <w:t xml:space="preserve">report with 10 core </w:t>
      </w:r>
      <w:r w:rsidR="006B270E" w:rsidRPr="00724BF4">
        <w:rPr>
          <w:rFonts w:ascii="Segoe UI" w:hAnsi="Segoe UI" w:cs="Segoe UI"/>
          <w:sz w:val="24"/>
          <w:szCs w:val="24"/>
        </w:rPr>
        <w:t>recommendations that</w:t>
      </w:r>
      <w:r w:rsidR="00F95646" w:rsidRPr="00724BF4">
        <w:rPr>
          <w:rFonts w:ascii="Segoe UI" w:hAnsi="Segoe UI" w:cs="Segoe UI"/>
          <w:sz w:val="24"/>
          <w:szCs w:val="24"/>
        </w:rPr>
        <w:t xml:space="preserve"> the Pennsylvania Department of Health can </w:t>
      </w:r>
      <w:r w:rsidR="006B270E" w:rsidRPr="00724BF4">
        <w:rPr>
          <w:rFonts w:ascii="Segoe UI" w:hAnsi="Segoe UI" w:cs="Segoe UI"/>
          <w:sz w:val="24"/>
          <w:szCs w:val="24"/>
        </w:rPr>
        <w:t>implement</w:t>
      </w:r>
      <w:r w:rsidR="00F95646" w:rsidRPr="00724BF4">
        <w:rPr>
          <w:rFonts w:ascii="Segoe UI" w:hAnsi="Segoe UI" w:cs="Segoe UI"/>
          <w:sz w:val="24"/>
          <w:szCs w:val="24"/>
        </w:rPr>
        <w:t xml:space="preserve"> to help address health disparities in the #disability community</w:t>
      </w:r>
      <w:r w:rsidR="00EB3D47" w:rsidRPr="00724BF4">
        <w:rPr>
          <w:rFonts w:ascii="Segoe UI" w:hAnsi="Segoe UI" w:cs="Segoe UI"/>
          <w:sz w:val="24"/>
          <w:szCs w:val="24"/>
        </w:rPr>
        <w:t xml:space="preserve"> post-#pandemic</w:t>
      </w:r>
      <w:r w:rsidRPr="00724BF4">
        <w:rPr>
          <w:rFonts w:ascii="Segoe UI" w:hAnsi="Segoe UI" w:cs="Segoe UI"/>
          <w:sz w:val="24"/>
          <w:szCs w:val="24"/>
        </w:rPr>
        <w:t>.</w:t>
      </w:r>
    </w:p>
    <w:p w14:paraId="75104BD5" w14:textId="77777777" w:rsidR="00F95646" w:rsidRPr="00724BF4" w:rsidRDefault="00F95646" w:rsidP="0085069D">
      <w:pPr>
        <w:pStyle w:val="NoSpacing"/>
        <w:rPr>
          <w:rFonts w:ascii="Segoe UI" w:hAnsi="Segoe UI" w:cs="Segoe UI"/>
          <w:sz w:val="24"/>
          <w:szCs w:val="24"/>
        </w:rPr>
      </w:pPr>
    </w:p>
    <w:p w14:paraId="0C5DBDD9" w14:textId="47DC5EA3" w:rsidR="00F95646" w:rsidRPr="00724BF4" w:rsidRDefault="00F95646" w:rsidP="0085069D">
      <w:pPr>
        <w:pStyle w:val="NoSpacing"/>
        <w:rPr>
          <w:rFonts w:ascii="Segoe UI" w:hAnsi="Segoe UI" w:cs="Segoe UI"/>
          <w:sz w:val="24"/>
          <w:szCs w:val="24"/>
        </w:rPr>
      </w:pPr>
      <w:r w:rsidRPr="00724BF4">
        <w:rPr>
          <w:rFonts w:ascii="Segoe UI" w:hAnsi="Segoe UI" w:cs="Segoe UI"/>
          <w:sz w:val="24"/>
          <w:szCs w:val="24"/>
        </w:rPr>
        <w:t xml:space="preserve">Among these recommendations is reactivating the Governor’s Cabinet and Advisory Committee for People with Disabilities, which can help state agencies to ensure that they are advancing a disability-inclusive approach in their decision-making, oversight of disability rights, and #healthcare access. </w:t>
      </w:r>
    </w:p>
    <w:p w14:paraId="011496E4" w14:textId="77777777" w:rsidR="002161B3" w:rsidRPr="00724BF4" w:rsidRDefault="002161B3" w:rsidP="002161B3">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3010593E" w14:textId="77777777" w:rsidR="004D4F8B" w:rsidRPr="00724BF4" w:rsidRDefault="004D4F8B" w:rsidP="0085069D">
      <w:pPr>
        <w:pStyle w:val="NoSpacing"/>
        <w:rPr>
          <w:rFonts w:ascii="Segoe UI" w:hAnsi="Segoe UI" w:cs="Segoe UI"/>
          <w:sz w:val="24"/>
          <w:szCs w:val="24"/>
        </w:rPr>
      </w:pPr>
    </w:p>
    <w:p w14:paraId="7CDAF7E8" w14:textId="77777777" w:rsidR="004D4F8B" w:rsidRPr="00724BF4" w:rsidRDefault="004D4F8B" w:rsidP="004D4F8B">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Visite @thearcpa y haga clic en el enlace de la biografía para conocer un nuevo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con 10 recomendaciones básicas que el Departamento de Salud de Pensilvania puede implementar para ayudar a abordar las disparidades sanitarias en la comunidad de personas con #discapacidad tras la #pandemia.</w:t>
      </w:r>
    </w:p>
    <w:p w14:paraId="77656C00" w14:textId="77777777" w:rsidR="004D4F8B" w:rsidRPr="00724BF4" w:rsidRDefault="004D4F8B" w:rsidP="004D4F8B">
      <w:pPr>
        <w:pStyle w:val="NoSpacing"/>
        <w:rPr>
          <w:rFonts w:ascii="Segoe UI" w:hAnsi="Segoe UI" w:cs="Segoe UI"/>
          <w:sz w:val="24"/>
          <w:szCs w:val="24"/>
        </w:rPr>
      </w:pPr>
    </w:p>
    <w:p w14:paraId="08ED2B6C" w14:textId="77777777" w:rsidR="004D4F8B" w:rsidRPr="00724BF4" w:rsidRDefault="004D4F8B" w:rsidP="004D4F8B">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Entre estas recomendaciones, se menciona la reactivación del Gabinete del Gobernador y del Comité Asesor para Personas con Discapacidad, ya que pueden ayudar a los organismos estatales a avanzar en un enfoque inclusivo de la discapacidad en su toma de decisiones, la supervisión de los derechos sobre discapacidad, y el acceso a la atención médica. </w:t>
      </w:r>
    </w:p>
    <w:p w14:paraId="683F93E2" w14:textId="77777777" w:rsidR="002161B3" w:rsidRPr="00724BF4" w:rsidRDefault="002161B3" w:rsidP="002161B3">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6D234355" w14:textId="77777777" w:rsidR="004D4F8B" w:rsidRPr="00724BF4" w:rsidRDefault="004D4F8B" w:rsidP="0085069D">
      <w:pPr>
        <w:pStyle w:val="NoSpacing"/>
        <w:rPr>
          <w:rFonts w:ascii="Segoe UI" w:hAnsi="Segoe UI" w:cs="Segoe UI"/>
          <w:sz w:val="24"/>
          <w:szCs w:val="24"/>
        </w:rPr>
      </w:pPr>
    </w:p>
    <w:p w14:paraId="2065D178" w14:textId="77777777" w:rsidR="005933B2" w:rsidRPr="00724BF4" w:rsidRDefault="005933B2" w:rsidP="005933B2">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访问@thearcpa并点击简介中的链接获取新的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报告，其中包含宾夕法尼亚州卫生部可以实施的10条核心建议，以帮助解决 #disability残障群体#pandemic后疫情时代的健康差异问题。</w:t>
      </w:r>
    </w:p>
    <w:p w14:paraId="7D21AF50" w14:textId="77777777" w:rsidR="005933B2" w:rsidRPr="00724BF4" w:rsidRDefault="005933B2" w:rsidP="005933B2">
      <w:pPr>
        <w:pStyle w:val="NoSpacing"/>
        <w:rPr>
          <w:rFonts w:ascii="Segoe UI" w:hAnsi="Segoe UI" w:cs="Segoe UI"/>
          <w:sz w:val="24"/>
          <w:szCs w:val="24"/>
        </w:rPr>
      </w:pPr>
    </w:p>
    <w:p w14:paraId="104F9301" w14:textId="77777777" w:rsidR="005933B2" w:rsidRPr="00724BF4" w:rsidRDefault="005933B2" w:rsidP="005933B2">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其中的建议包括重启残障人群事务州长内阁及顾问委员会，以帮助本州各机构确保其在决策、残障人士权利监管及#healthcare医疗保健服务获取中采用对残障人群友好的方法。</w:t>
      </w:r>
    </w:p>
    <w:p w14:paraId="64277E44" w14:textId="77777777" w:rsidR="002161B3" w:rsidRPr="00724BF4" w:rsidRDefault="002161B3" w:rsidP="002161B3">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3028BC99" w14:textId="77777777" w:rsidR="0085069D" w:rsidRPr="00724BF4" w:rsidRDefault="0085069D" w:rsidP="0085069D">
      <w:pPr>
        <w:pStyle w:val="NoSpacing"/>
        <w:rPr>
          <w:rFonts w:ascii="Segoe UI" w:hAnsi="Segoe UI" w:cs="Segoe UI"/>
          <w:sz w:val="24"/>
          <w:szCs w:val="24"/>
        </w:rPr>
      </w:pPr>
    </w:p>
    <w:p w14:paraId="584027F2" w14:textId="77777777" w:rsidR="005933B2" w:rsidRPr="00724BF4" w:rsidRDefault="005933B2">
      <w:pPr>
        <w:rPr>
          <w:rFonts w:ascii="Segoe UI" w:hAnsi="Segoe UI" w:cs="Segoe UI"/>
          <w:b/>
          <w:bCs/>
          <w:kern w:val="0"/>
          <w:sz w:val="24"/>
          <w:szCs w:val="24"/>
          <w14:ligatures w14:val="none"/>
        </w:rPr>
      </w:pPr>
      <w:r w:rsidRPr="00724BF4">
        <w:rPr>
          <w:rFonts w:ascii="Segoe UI" w:hAnsi="Segoe UI" w:cs="Segoe UI"/>
          <w:b/>
          <w:bCs/>
          <w:sz w:val="24"/>
          <w:szCs w:val="24"/>
        </w:rPr>
        <w:br w:type="page"/>
      </w:r>
    </w:p>
    <w:p w14:paraId="25D7FF0B" w14:textId="7B1E661C" w:rsidR="0085069D" w:rsidRPr="00724BF4" w:rsidRDefault="0085069D" w:rsidP="002161B3">
      <w:pPr>
        <w:pStyle w:val="NoSpacing"/>
        <w:ind w:left="-720"/>
        <w:rPr>
          <w:rFonts w:ascii="Segoe UI" w:hAnsi="Segoe UI" w:cs="Segoe UI"/>
          <w:b/>
          <w:bCs/>
          <w:sz w:val="24"/>
          <w:szCs w:val="24"/>
        </w:rPr>
      </w:pPr>
      <w:r w:rsidRPr="00724BF4">
        <w:rPr>
          <w:rFonts w:ascii="Segoe UI" w:hAnsi="Segoe UI" w:cs="Segoe UI"/>
          <w:b/>
          <w:bCs/>
          <w:sz w:val="24"/>
          <w:szCs w:val="24"/>
        </w:rPr>
        <w:lastRenderedPageBreak/>
        <w:t>Thursday, Sept. 1</w:t>
      </w:r>
      <w:r w:rsidR="002F64BC" w:rsidRPr="00724BF4">
        <w:rPr>
          <w:rFonts w:ascii="Segoe UI" w:hAnsi="Segoe UI" w:cs="Segoe UI"/>
          <w:b/>
          <w:bCs/>
          <w:sz w:val="24"/>
          <w:szCs w:val="24"/>
        </w:rPr>
        <w:t>4</w:t>
      </w:r>
      <w:r w:rsidRPr="00724BF4">
        <w:rPr>
          <w:rFonts w:ascii="Segoe UI" w:hAnsi="Segoe UI" w:cs="Segoe UI"/>
          <w:b/>
          <w:bCs/>
          <w:sz w:val="24"/>
          <w:szCs w:val="24"/>
        </w:rPr>
        <w:t>, 2023</w:t>
      </w:r>
    </w:p>
    <w:p w14:paraId="6A600B15" w14:textId="77777777" w:rsidR="0085069D" w:rsidRPr="00724BF4" w:rsidRDefault="0085069D" w:rsidP="002161B3">
      <w:pPr>
        <w:pStyle w:val="NoSpacing"/>
        <w:ind w:left="-720"/>
        <w:rPr>
          <w:rFonts w:ascii="Segoe UI" w:hAnsi="Segoe UI" w:cs="Segoe UI"/>
          <w:sz w:val="24"/>
          <w:szCs w:val="24"/>
        </w:rPr>
      </w:pPr>
    </w:p>
    <w:p w14:paraId="0196066A" w14:textId="77777777" w:rsidR="0085069D" w:rsidRPr="00724BF4" w:rsidRDefault="0085069D" w:rsidP="002161B3">
      <w:pPr>
        <w:pStyle w:val="NoSpacing"/>
        <w:ind w:left="-720"/>
        <w:rPr>
          <w:rFonts w:ascii="Segoe UI" w:hAnsi="Segoe UI" w:cs="Segoe UI"/>
          <w:sz w:val="24"/>
          <w:szCs w:val="24"/>
        </w:rPr>
      </w:pPr>
      <w:r w:rsidRPr="00724BF4">
        <w:rPr>
          <w:rFonts w:ascii="Segoe UI" w:hAnsi="Segoe UI" w:cs="Segoe UI"/>
          <w:sz w:val="24"/>
          <w:szCs w:val="24"/>
        </w:rPr>
        <w:t>TWITTER:</w:t>
      </w:r>
    </w:p>
    <w:p w14:paraId="7380C58E" w14:textId="77777777" w:rsidR="0085069D" w:rsidRPr="00724BF4" w:rsidRDefault="0085069D" w:rsidP="0085069D">
      <w:pPr>
        <w:pStyle w:val="NoSpacing"/>
        <w:rPr>
          <w:rFonts w:ascii="Segoe UI" w:hAnsi="Segoe UI" w:cs="Segoe UI"/>
          <w:sz w:val="24"/>
          <w:szCs w:val="24"/>
        </w:rPr>
      </w:pPr>
    </w:p>
    <w:p w14:paraId="2E27C981" w14:textId="3695B720" w:rsidR="0085069D" w:rsidRPr="00724BF4" w:rsidRDefault="0085069D" w:rsidP="0085069D">
      <w:pPr>
        <w:pStyle w:val="NoSpacing"/>
        <w:rPr>
          <w:rFonts w:ascii="Segoe UI" w:hAnsi="Segoe UI" w:cs="Segoe UI"/>
          <w:sz w:val="24"/>
          <w:szCs w:val="24"/>
        </w:rPr>
      </w:pPr>
      <w:r w:rsidRPr="00724BF4">
        <w:rPr>
          <w:rFonts w:ascii="Segoe UI" w:hAnsi="Segoe UI" w:cs="Segoe UI"/>
          <w:sz w:val="24"/>
          <w:szCs w:val="24"/>
        </w:rPr>
        <w:t xml:space="preserve">Our organization was among 400+ statewide to partner w/ @TheArcPA on a yearlong </w:t>
      </w:r>
      <w:r w:rsidRPr="00724BF4">
        <w:rPr>
          <w:rFonts w:ascii="Segoe UI" w:hAnsi="Segoe UI" w:cs="Segoe UI"/>
          <w:b/>
          <w:bCs/>
          <w:sz w:val="24"/>
          <w:szCs w:val="24"/>
        </w:rPr>
        <w:t>#</w:t>
      </w:r>
      <w:r w:rsidR="006B270E" w:rsidRPr="00724BF4">
        <w:rPr>
          <w:rFonts w:ascii="Segoe UI" w:hAnsi="Segoe UI" w:cs="Segoe UI"/>
          <w:b/>
          <w:bCs/>
          <w:sz w:val="24"/>
          <w:szCs w:val="24"/>
        </w:rPr>
        <w:t>PaArcRecommendations</w:t>
      </w:r>
      <w:r w:rsidRPr="00724BF4">
        <w:rPr>
          <w:rFonts w:ascii="Segoe UI" w:hAnsi="Segoe UI" w:cs="Segoe UI"/>
          <w:sz w:val="24"/>
          <w:szCs w:val="24"/>
        </w:rPr>
        <w:t xml:space="preserve"> </w:t>
      </w:r>
      <w:r w:rsidR="006B270E" w:rsidRPr="00724BF4">
        <w:rPr>
          <w:rFonts w:ascii="Segoe UI" w:hAnsi="Segoe UI" w:cs="Segoe UI"/>
          <w:sz w:val="24"/>
          <w:szCs w:val="24"/>
        </w:rPr>
        <w:t xml:space="preserve">report to help @PaHealthDept address #COVID19 health disparities among </w:t>
      </w:r>
      <w:r w:rsidRPr="00724BF4">
        <w:rPr>
          <w:rFonts w:ascii="Segoe UI" w:hAnsi="Segoe UI" w:cs="Segoe UI"/>
          <w:sz w:val="24"/>
          <w:szCs w:val="24"/>
        </w:rPr>
        <w:t xml:space="preserve">people w/ </w:t>
      </w:r>
      <w:r w:rsidR="006B270E" w:rsidRPr="00724BF4">
        <w:rPr>
          <w:rFonts w:ascii="Segoe UI" w:hAnsi="Segoe UI" w:cs="Segoe UI"/>
          <w:sz w:val="24"/>
          <w:szCs w:val="24"/>
        </w:rPr>
        <w:t>#</w:t>
      </w:r>
      <w:r w:rsidRPr="00724BF4">
        <w:rPr>
          <w:rFonts w:ascii="Segoe UI" w:hAnsi="Segoe UI" w:cs="Segoe UI"/>
          <w:sz w:val="24"/>
          <w:szCs w:val="24"/>
        </w:rPr>
        <w:t xml:space="preserve">disabilities. </w:t>
      </w:r>
      <w:r w:rsidR="006B270E" w:rsidRPr="00724BF4">
        <w:rPr>
          <w:rFonts w:ascii="Segoe UI" w:hAnsi="Segoe UI" w:cs="Segoe UI"/>
          <w:sz w:val="24"/>
          <w:szCs w:val="24"/>
        </w:rPr>
        <w:t>Here’s what we recommended</w:t>
      </w:r>
      <w:r w:rsidRPr="00724BF4">
        <w:rPr>
          <w:rFonts w:ascii="Segoe UI" w:hAnsi="Segoe UI" w:cs="Segoe UI"/>
          <w:sz w:val="24"/>
          <w:szCs w:val="24"/>
        </w:rPr>
        <w:t xml:space="preserve">: </w:t>
      </w:r>
      <w:hyperlink r:id="rId27" w:history="1">
        <w:r w:rsidRPr="00724BF4">
          <w:rPr>
            <w:rStyle w:val="Hyperlink"/>
            <w:rFonts w:ascii="Segoe UI" w:hAnsi="Segoe UI" w:cs="Segoe UI"/>
            <w:sz w:val="24"/>
            <w:szCs w:val="24"/>
          </w:rPr>
          <w:t>https://thearcpa.org/healthcare-initiatives/</w:t>
        </w:r>
      </w:hyperlink>
      <w:r w:rsidRPr="00724BF4">
        <w:rPr>
          <w:rFonts w:ascii="Segoe UI" w:hAnsi="Segoe UI" w:cs="Segoe UI"/>
          <w:sz w:val="24"/>
          <w:szCs w:val="24"/>
        </w:rPr>
        <w:t>.</w:t>
      </w:r>
    </w:p>
    <w:p w14:paraId="1C636DD3" w14:textId="55C66DD5" w:rsidR="00FC5DEC"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17439CC4" w14:textId="387072D3" w:rsidR="00BA0DB5" w:rsidRPr="00724BF4" w:rsidRDefault="00BA0DB5" w:rsidP="00FC5DEC">
      <w:pPr>
        <w:pStyle w:val="NoSpacing"/>
        <w:rPr>
          <w:rFonts w:ascii="Segoe UI" w:eastAsia="Segoe UI" w:hAnsi="Segoe UI" w:cs="Segoe UI"/>
          <w:b/>
          <w:bCs/>
          <w:sz w:val="24"/>
          <w:szCs w:val="24"/>
          <w:lang w:val="es-ES" w:bidi="es-ES"/>
        </w:rPr>
      </w:pPr>
      <w:r w:rsidRPr="00724BF4">
        <w:rPr>
          <w:rFonts w:ascii="Segoe UI" w:eastAsia="Segoe UI" w:hAnsi="Segoe UI" w:cs="Segoe UI"/>
          <w:b/>
          <w:bCs/>
          <w:sz w:val="24"/>
          <w:szCs w:val="24"/>
          <w:lang w:val="es-ES" w:bidi="es-ES"/>
        </w:rPr>
        <w:t>TWEET:</w:t>
      </w:r>
      <w:r w:rsidR="007069B0" w:rsidRPr="00724BF4">
        <w:rPr>
          <w:rFonts w:ascii="Segoe UI" w:eastAsia="Segoe UI" w:hAnsi="Segoe UI" w:cs="Segoe UI"/>
          <w:b/>
          <w:bCs/>
          <w:sz w:val="24"/>
          <w:szCs w:val="24"/>
          <w:lang w:val="es-ES" w:bidi="es-ES"/>
        </w:rPr>
        <w:t xml:space="preserve">  </w:t>
      </w:r>
      <w:r w:rsidRPr="00724BF4">
        <w:rPr>
          <w:rFonts w:ascii="Segoe UI" w:eastAsia="Segoe UI" w:hAnsi="Segoe UI" w:cs="Segoe UI"/>
          <w:b/>
          <w:bCs/>
          <w:sz w:val="24"/>
          <w:szCs w:val="24"/>
          <w:lang w:val="es-ES" w:bidi="es-ES"/>
        </w:rPr>
        <w:t xml:space="preserve"> </w:t>
      </w:r>
      <w:r w:rsidR="00FC5DEC" w:rsidRPr="00724BF4">
        <w:rPr>
          <w:rFonts w:ascii="Segoe UI" w:eastAsia="Segoe UI" w:hAnsi="Segoe UI" w:cs="Segoe UI"/>
          <w:sz w:val="24"/>
          <w:szCs w:val="24"/>
          <w:lang w:val="es-ES" w:bidi="es-ES"/>
        </w:rPr>
        <w:t xml:space="preserve">Nuestra organización fue uno de los más de 400 colaboradores en el estado en asociarse con @TheArcPA para elaborar un informe anual </w:t>
      </w:r>
      <w:r w:rsidR="00FC5DEC" w:rsidRPr="00724BF4">
        <w:rPr>
          <w:rFonts w:ascii="Segoe UI" w:eastAsia="Segoe UI" w:hAnsi="Segoe UI" w:cs="Segoe UI"/>
          <w:b/>
          <w:sz w:val="24"/>
          <w:szCs w:val="24"/>
          <w:lang w:val="es-ES" w:bidi="es-ES"/>
        </w:rPr>
        <w:t>#PaArcRecommendations</w:t>
      </w:r>
      <w:r w:rsidR="00FC5DEC" w:rsidRPr="00724BF4">
        <w:rPr>
          <w:rFonts w:ascii="Segoe UI" w:eastAsia="Segoe UI" w:hAnsi="Segoe UI" w:cs="Segoe UI"/>
          <w:sz w:val="24"/>
          <w:szCs w:val="24"/>
          <w:lang w:val="es-ES" w:bidi="es-ES"/>
        </w:rPr>
        <w:t xml:space="preserve"> con el fin de ayudar a @PaHealthDept a abordar las disparidades sanitarias de #COVID19 entre las personas con #discapacidades.</w:t>
      </w:r>
      <w:r w:rsidRPr="00724BF4">
        <w:rPr>
          <w:rFonts w:ascii="Segoe UI" w:eastAsia="Segoe UI" w:hAnsi="Segoe UI" w:cs="Segoe UI"/>
          <w:sz w:val="24"/>
          <w:szCs w:val="24"/>
          <w:lang w:val="es-ES" w:bidi="es-ES"/>
        </w:rPr>
        <w:t xml:space="preserve"> (1/2)</w:t>
      </w:r>
      <w:r w:rsidR="00FC5DEC" w:rsidRPr="00724BF4">
        <w:rPr>
          <w:rFonts w:ascii="Segoe UI" w:eastAsia="Segoe UI" w:hAnsi="Segoe UI" w:cs="Segoe UI"/>
          <w:sz w:val="24"/>
          <w:szCs w:val="24"/>
          <w:lang w:val="es-ES" w:bidi="es-ES"/>
        </w:rPr>
        <w:t xml:space="preserve"> </w:t>
      </w:r>
    </w:p>
    <w:p w14:paraId="6BDB526C" w14:textId="4D1C7B2C" w:rsidR="00FC5DEC" w:rsidRPr="00724BF4" w:rsidRDefault="00BA0DB5" w:rsidP="00FC5DEC">
      <w:pPr>
        <w:pStyle w:val="NoSpacing"/>
        <w:rPr>
          <w:rFonts w:ascii="Segoe UI" w:hAnsi="Segoe UI" w:cs="Segoe UI"/>
          <w:sz w:val="24"/>
          <w:szCs w:val="24"/>
        </w:rPr>
      </w:pPr>
      <w:r w:rsidRPr="00724BF4">
        <w:rPr>
          <w:rFonts w:ascii="Segoe UI" w:eastAsia="Segoe UI" w:hAnsi="Segoe UI" w:cs="Segoe UI"/>
          <w:b/>
          <w:bCs/>
          <w:sz w:val="24"/>
          <w:szCs w:val="24"/>
          <w:lang w:val="es-ES" w:bidi="es-ES"/>
        </w:rPr>
        <w:t xml:space="preserve">REPLY: </w:t>
      </w:r>
      <w:r w:rsidR="00FC5DEC" w:rsidRPr="00724BF4">
        <w:rPr>
          <w:rFonts w:ascii="Segoe UI" w:eastAsia="Segoe UI" w:hAnsi="Segoe UI" w:cs="Segoe UI"/>
          <w:sz w:val="24"/>
          <w:szCs w:val="24"/>
          <w:lang w:val="es-ES" w:bidi="es-ES"/>
        </w:rPr>
        <w:t xml:space="preserve">Esto es lo que recomendamos: </w:t>
      </w:r>
      <w:hyperlink r:id="rId28" w:history="1">
        <w:r w:rsidR="00FC5DEC" w:rsidRPr="00724BF4">
          <w:rPr>
            <w:rStyle w:val="Hyperlink"/>
            <w:rFonts w:ascii="Segoe UI" w:eastAsia="Segoe UI" w:hAnsi="Segoe UI" w:cs="Segoe UI"/>
            <w:sz w:val="24"/>
            <w:szCs w:val="24"/>
            <w:lang w:val="es-ES" w:bidi="es-ES"/>
          </w:rPr>
          <w:t>https://thearcpa.org/healthcare-initiatives/</w:t>
        </w:r>
      </w:hyperlink>
      <w:r w:rsidR="00FC5DEC" w:rsidRPr="00724BF4">
        <w:rPr>
          <w:rFonts w:ascii="Segoe UI" w:eastAsia="Segoe UI" w:hAnsi="Segoe UI" w:cs="Segoe UI"/>
          <w:sz w:val="24"/>
          <w:szCs w:val="24"/>
          <w:lang w:val="es-ES" w:bidi="es-ES"/>
        </w:rPr>
        <w:t>.</w:t>
      </w:r>
      <w:r w:rsidRPr="00724BF4">
        <w:rPr>
          <w:rFonts w:ascii="Segoe UI" w:eastAsia="Segoe UI" w:hAnsi="Segoe UI" w:cs="Segoe UI"/>
          <w:sz w:val="24"/>
          <w:szCs w:val="24"/>
          <w:lang w:val="es-ES" w:bidi="es-ES"/>
        </w:rPr>
        <w:t xml:space="preserve"> (2/2)</w:t>
      </w:r>
    </w:p>
    <w:p w14:paraId="12B6049A" w14:textId="5A2DFA69" w:rsidR="00FC5DEC"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6CA39CBE" w14:textId="77777777" w:rsidR="00306AE6" w:rsidRPr="00724BF4" w:rsidRDefault="00306AE6" w:rsidP="00306AE6">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我们的组织与全州范围内的400+个组织一起与@TheArcPA合作，展开长达一年的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报告编制，以帮助@PaHealthDept解决#disabilities残障人群中的#COVID19健康差异。我们的建议：</w:t>
      </w:r>
      <w:hyperlink r:id="rId29" w:history="1">
        <w:r w:rsidRPr="00724BF4">
          <w:rPr>
            <w:rStyle w:val="Hyperlink"/>
            <w:rFonts w:ascii="Segoe UI" w:eastAsia="Segoe UI" w:hAnsi="Segoe UI" w:cs="Segoe UI"/>
            <w:sz w:val="24"/>
            <w:szCs w:val="24"/>
            <w:lang w:val="zh-CN" w:eastAsia="zh-CN" w:bidi="zh-CN"/>
          </w:rPr>
          <w:t>https://thearcpa.org/healthcare-initiatives/</w:t>
        </w:r>
      </w:hyperlink>
      <w:r w:rsidRPr="00724BF4">
        <w:rPr>
          <w:rFonts w:ascii="Segoe UI" w:eastAsia="Segoe UI" w:hAnsi="Segoe UI" w:cs="Segoe UI"/>
          <w:sz w:val="24"/>
          <w:szCs w:val="24"/>
          <w:lang w:val="zh-CN" w:eastAsia="zh-CN" w:bidi="zh-CN"/>
        </w:rPr>
        <w:t>。</w:t>
      </w:r>
    </w:p>
    <w:p w14:paraId="476A350D" w14:textId="7975225F" w:rsidR="0085069D"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50820FBC" w14:textId="77777777" w:rsidR="0085069D" w:rsidRPr="00724BF4" w:rsidRDefault="0085069D" w:rsidP="002161B3">
      <w:pPr>
        <w:pStyle w:val="NoSpacing"/>
        <w:ind w:left="-720"/>
        <w:rPr>
          <w:rFonts w:ascii="Segoe UI" w:hAnsi="Segoe UI" w:cs="Segoe UI"/>
          <w:sz w:val="24"/>
          <w:szCs w:val="24"/>
        </w:rPr>
      </w:pPr>
      <w:r w:rsidRPr="00724BF4">
        <w:rPr>
          <w:rFonts w:ascii="Segoe UI" w:hAnsi="Segoe UI" w:cs="Segoe UI"/>
          <w:sz w:val="24"/>
          <w:szCs w:val="24"/>
        </w:rPr>
        <w:t>FACEBOOK:</w:t>
      </w:r>
    </w:p>
    <w:p w14:paraId="28A27B3C" w14:textId="77777777" w:rsidR="0085069D" w:rsidRPr="00724BF4" w:rsidRDefault="0085069D" w:rsidP="0085069D">
      <w:pPr>
        <w:pStyle w:val="NoSpacing"/>
        <w:rPr>
          <w:rFonts w:ascii="Segoe UI" w:hAnsi="Segoe UI" w:cs="Segoe UI"/>
          <w:sz w:val="24"/>
          <w:szCs w:val="24"/>
        </w:rPr>
      </w:pPr>
    </w:p>
    <w:p w14:paraId="7C5E81C3" w14:textId="44590A8B" w:rsidR="0085069D" w:rsidRPr="00724BF4" w:rsidRDefault="0085069D" w:rsidP="0085069D">
      <w:pPr>
        <w:pStyle w:val="NoSpacing"/>
        <w:rPr>
          <w:rFonts w:ascii="Segoe UI" w:hAnsi="Segoe UI" w:cs="Segoe UI"/>
          <w:sz w:val="24"/>
          <w:szCs w:val="24"/>
        </w:rPr>
      </w:pPr>
      <w:r w:rsidRPr="00724BF4">
        <w:rPr>
          <w:rFonts w:ascii="Segoe UI" w:hAnsi="Segoe UI" w:cs="Segoe UI"/>
          <w:sz w:val="24"/>
          <w:szCs w:val="24"/>
        </w:rPr>
        <w:t xml:space="preserve">Our organization was among more than 400 statewide that partnered with </w:t>
      </w:r>
      <w:r w:rsidRPr="00724BF4">
        <w:rPr>
          <w:rFonts w:ascii="Segoe UI" w:hAnsi="Segoe UI" w:cs="Segoe UI"/>
          <w:color w:val="FF0000"/>
          <w:sz w:val="24"/>
          <w:szCs w:val="24"/>
        </w:rPr>
        <w:t>The Arc of Pennsylvania</w:t>
      </w:r>
      <w:r w:rsidRPr="00724BF4">
        <w:rPr>
          <w:rFonts w:ascii="Segoe UI" w:hAnsi="Segoe UI" w:cs="Segoe UI"/>
          <w:sz w:val="24"/>
          <w:szCs w:val="24"/>
        </w:rPr>
        <w:t xml:space="preserve"> on a yearlong </w:t>
      </w:r>
      <w:r w:rsidRPr="00724BF4">
        <w:rPr>
          <w:rFonts w:ascii="Segoe UI" w:hAnsi="Segoe UI" w:cs="Segoe UI"/>
          <w:b/>
          <w:bCs/>
          <w:sz w:val="24"/>
          <w:szCs w:val="24"/>
        </w:rPr>
        <w:t>#PaArc</w:t>
      </w:r>
      <w:r w:rsidR="006B270E" w:rsidRPr="00724BF4">
        <w:rPr>
          <w:rFonts w:ascii="Segoe UI" w:hAnsi="Segoe UI" w:cs="Segoe UI"/>
          <w:b/>
          <w:bCs/>
          <w:sz w:val="24"/>
          <w:szCs w:val="24"/>
        </w:rPr>
        <w:t xml:space="preserve">Recommendations </w:t>
      </w:r>
      <w:r w:rsidR="006B270E" w:rsidRPr="00724BF4">
        <w:rPr>
          <w:rFonts w:ascii="Segoe UI" w:hAnsi="Segoe UI" w:cs="Segoe UI"/>
          <w:sz w:val="24"/>
          <w:szCs w:val="24"/>
        </w:rPr>
        <w:t xml:space="preserve">report </w:t>
      </w:r>
      <w:r w:rsidRPr="00724BF4">
        <w:rPr>
          <w:rFonts w:ascii="Segoe UI" w:hAnsi="Segoe UI" w:cs="Segoe UI"/>
          <w:sz w:val="24"/>
          <w:szCs w:val="24"/>
        </w:rPr>
        <w:t xml:space="preserve">to </w:t>
      </w:r>
      <w:r w:rsidR="006B270E" w:rsidRPr="00724BF4">
        <w:rPr>
          <w:rFonts w:ascii="Segoe UI" w:hAnsi="Segoe UI" w:cs="Segoe UI"/>
          <w:sz w:val="24"/>
          <w:szCs w:val="24"/>
        </w:rPr>
        <w:t xml:space="preserve">help the </w:t>
      </w:r>
      <w:hyperlink r:id="rId30" w:history="1">
        <w:r w:rsidR="006B270E" w:rsidRPr="00724BF4">
          <w:rPr>
            <w:rStyle w:val="Hyperlink"/>
            <w:rFonts w:ascii="Segoe UI" w:hAnsi="Segoe UI" w:cs="Segoe UI"/>
            <w:color w:val="FF0000"/>
            <w:sz w:val="24"/>
            <w:szCs w:val="24"/>
          </w:rPr>
          <w:t>Pennsylvania Department of Health</w:t>
        </w:r>
      </w:hyperlink>
      <w:r w:rsidR="006B270E" w:rsidRPr="00724BF4">
        <w:rPr>
          <w:rFonts w:ascii="Segoe UI" w:hAnsi="Segoe UI" w:cs="Segoe UI"/>
          <w:sz w:val="24"/>
          <w:szCs w:val="24"/>
        </w:rPr>
        <w:t xml:space="preserve"> address #COVID19 health disparities among people with disabilities. Here’s what we recommended</w:t>
      </w:r>
      <w:r w:rsidRPr="00724BF4">
        <w:rPr>
          <w:rFonts w:ascii="Segoe UI" w:hAnsi="Segoe UI" w:cs="Segoe UI"/>
          <w:sz w:val="24"/>
          <w:szCs w:val="24"/>
        </w:rPr>
        <w:t xml:space="preserve">: </w:t>
      </w:r>
      <w:hyperlink r:id="rId31" w:history="1">
        <w:r w:rsidRPr="00724BF4">
          <w:rPr>
            <w:rStyle w:val="Hyperlink"/>
            <w:rFonts w:ascii="Segoe UI" w:hAnsi="Segoe UI" w:cs="Segoe UI"/>
            <w:sz w:val="24"/>
            <w:szCs w:val="24"/>
          </w:rPr>
          <w:t>https://thearcpa.org/healthcare-initiatives/</w:t>
        </w:r>
      </w:hyperlink>
      <w:r w:rsidRPr="00724BF4">
        <w:rPr>
          <w:rFonts w:ascii="Segoe UI" w:hAnsi="Segoe UI" w:cs="Segoe UI"/>
          <w:sz w:val="24"/>
          <w:szCs w:val="24"/>
        </w:rPr>
        <w:t>.</w:t>
      </w:r>
    </w:p>
    <w:p w14:paraId="50A5154B" w14:textId="657DC5BC" w:rsidR="0085069D"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1899ACE2" w14:textId="77777777" w:rsidR="004D2F9C" w:rsidRPr="00724BF4" w:rsidRDefault="004D2F9C" w:rsidP="004D2F9C">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Nuestra organización fue uno de los más de 400 colaboradores en el estado en asociarse con </w:t>
      </w:r>
      <w:r w:rsidRPr="00724BF4">
        <w:rPr>
          <w:rFonts w:ascii="Segoe UI" w:eastAsia="Segoe UI" w:hAnsi="Segoe UI" w:cs="Segoe UI"/>
          <w:color w:val="FF0000"/>
          <w:sz w:val="24"/>
          <w:szCs w:val="24"/>
          <w:lang w:val="es-ES" w:bidi="es-ES"/>
        </w:rPr>
        <w:t>The Arc of Pennsylvania</w:t>
      </w:r>
      <w:r w:rsidRPr="00724BF4">
        <w:rPr>
          <w:rFonts w:ascii="Segoe UI" w:eastAsia="Segoe UI" w:hAnsi="Segoe UI" w:cs="Segoe UI"/>
          <w:sz w:val="24"/>
          <w:szCs w:val="24"/>
          <w:lang w:val="es-ES" w:bidi="es-ES"/>
        </w:rPr>
        <w:t xml:space="preserve"> para elaborar un informe anual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con el fin de ayudar al </w:t>
      </w:r>
      <w:hyperlink r:id="rId32" w:history="1">
        <w:r w:rsidRPr="00724BF4">
          <w:rPr>
            <w:rStyle w:val="Hyperlink"/>
            <w:rFonts w:ascii="Segoe UI" w:eastAsia="Segoe UI" w:hAnsi="Segoe UI" w:cs="Segoe UI"/>
            <w:color w:val="FF0000"/>
            <w:sz w:val="24"/>
            <w:szCs w:val="24"/>
            <w:lang w:val="es-ES" w:bidi="es-ES"/>
          </w:rPr>
          <w:t>Departamento de Salud de Pensilvania</w:t>
        </w:r>
      </w:hyperlink>
      <w:r w:rsidRPr="00724BF4">
        <w:rPr>
          <w:rFonts w:ascii="Segoe UI" w:eastAsia="Segoe UI" w:hAnsi="Segoe UI" w:cs="Segoe UI"/>
          <w:sz w:val="24"/>
          <w:szCs w:val="24"/>
          <w:lang w:val="es-ES" w:bidi="es-ES"/>
        </w:rPr>
        <w:t xml:space="preserve"> a abordar las disparidades sanitarias de #COVID19 entre las personas con discapacidades. Esto es lo que recomendamos: </w:t>
      </w:r>
      <w:hyperlink r:id="rId33" w:history="1">
        <w:r w:rsidRPr="00724BF4">
          <w:rPr>
            <w:rStyle w:val="Hyperlink"/>
            <w:rFonts w:ascii="Segoe UI" w:eastAsia="Segoe UI" w:hAnsi="Segoe UI" w:cs="Segoe UI"/>
            <w:sz w:val="24"/>
            <w:szCs w:val="24"/>
            <w:lang w:val="es-ES" w:bidi="es-ES"/>
          </w:rPr>
          <w:t>https://thearcpa.org/healthcare-initiatives/</w:t>
        </w:r>
      </w:hyperlink>
      <w:r w:rsidRPr="00724BF4">
        <w:rPr>
          <w:rFonts w:ascii="Segoe UI" w:eastAsia="Segoe UI" w:hAnsi="Segoe UI" w:cs="Segoe UI"/>
          <w:sz w:val="24"/>
          <w:szCs w:val="24"/>
          <w:lang w:val="es-ES" w:bidi="es-ES"/>
        </w:rPr>
        <w:t>.</w:t>
      </w:r>
    </w:p>
    <w:p w14:paraId="5A8A06FB" w14:textId="166A6BC6" w:rsidR="004D2F9C"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679C9B6D" w14:textId="77777777" w:rsidR="00285356" w:rsidRPr="00724BF4" w:rsidRDefault="00285356" w:rsidP="00285356">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我们的组织与全州范围内400多个组织一起与</w:t>
      </w:r>
      <w:r w:rsidRPr="00724BF4">
        <w:rPr>
          <w:rFonts w:ascii="Segoe UI" w:eastAsia="Segoe UI" w:hAnsi="Segoe UI" w:cs="Segoe UI"/>
          <w:color w:val="FF0000"/>
          <w:sz w:val="24"/>
          <w:szCs w:val="24"/>
          <w:lang w:val="zh-CN" w:eastAsia="zh-CN" w:bidi="zh-CN"/>
        </w:rPr>
        <w:t>The Arc of Pennsylvania</w:t>
      </w:r>
      <w:r w:rsidRPr="00724BF4">
        <w:rPr>
          <w:rFonts w:ascii="Segoe UI" w:eastAsia="Segoe UI" w:hAnsi="Segoe UI" w:cs="Segoe UI"/>
          <w:sz w:val="24"/>
          <w:szCs w:val="24"/>
          <w:lang w:val="zh-CN" w:eastAsia="zh-CN" w:bidi="zh-CN"/>
        </w:rPr>
        <w:t>合作，展开长达一年的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报告编制，以帮助</w:t>
      </w:r>
      <w:hyperlink r:id="rId34" w:history="1">
        <w:r w:rsidRPr="00724BF4">
          <w:rPr>
            <w:rStyle w:val="Hyperlink"/>
            <w:rFonts w:ascii="Segoe UI" w:eastAsia="Segoe UI" w:hAnsi="Segoe UI" w:cs="Segoe UI"/>
            <w:color w:val="FF0000"/>
            <w:sz w:val="24"/>
            <w:szCs w:val="24"/>
            <w:lang w:val="zh-CN" w:eastAsia="zh-CN" w:bidi="zh-CN"/>
          </w:rPr>
          <w:t>宾夕法尼亚州卫生部</w:t>
        </w:r>
      </w:hyperlink>
      <w:r w:rsidRPr="00724BF4">
        <w:rPr>
          <w:rFonts w:ascii="Segoe UI" w:eastAsia="Segoe UI" w:hAnsi="Segoe UI" w:cs="Segoe UI"/>
          <w:sz w:val="24"/>
          <w:szCs w:val="24"/>
          <w:lang w:val="zh-CN" w:eastAsia="zh-CN" w:bidi="zh-CN"/>
        </w:rPr>
        <w:t>解决残障人群中的#COVID19健康差异。我们的建议：</w:t>
      </w:r>
      <w:hyperlink r:id="rId35" w:history="1">
        <w:r w:rsidRPr="00724BF4">
          <w:rPr>
            <w:rStyle w:val="Hyperlink"/>
            <w:rFonts w:ascii="Segoe UI" w:eastAsia="Segoe UI" w:hAnsi="Segoe UI" w:cs="Segoe UI"/>
            <w:sz w:val="24"/>
            <w:szCs w:val="24"/>
            <w:lang w:val="zh-CN" w:eastAsia="zh-CN" w:bidi="zh-CN"/>
          </w:rPr>
          <w:t>https://thearcpa.org/healthcare-initiatives/</w:t>
        </w:r>
      </w:hyperlink>
      <w:r w:rsidRPr="00724BF4">
        <w:rPr>
          <w:rFonts w:ascii="Segoe UI" w:eastAsia="Segoe UI" w:hAnsi="Segoe UI" w:cs="Segoe UI"/>
          <w:sz w:val="24"/>
          <w:szCs w:val="24"/>
          <w:lang w:val="zh-CN" w:eastAsia="zh-CN" w:bidi="zh-CN"/>
        </w:rPr>
        <w:t>。</w:t>
      </w:r>
    </w:p>
    <w:p w14:paraId="5FD7747C" w14:textId="796C468B" w:rsidR="00285356"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682EB709" w14:textId="77777777" w:rsidR="0085069D" w:rsidRPr="00724BF4" w:rsidRDefault="0085069D" w:rsidP="002161B3">
      <w:pPr>
        <w:pStyle w:val="NoSpacing"/>
        <w:ind w:left="-720"/>
        <w:rPr>
          <w:rFonts w:ascii="Segoe UI" w:hAnsi="Segoe UI" w:cs="Segoe UI"/>
          <w:sz w:val="24"/>
          <w:szCs w:val="24"/>
        </w:rPr>
      </w:pPr>
      <w:r w:rsidRPr="00724BF4">
        <w:rPr>
          <w:rFonts w:ascii="Segoe UI" w:hAnsi="Segoe UI" w:cs="Segoe UI"/>
          <w:sz w:val="24"/>
          <w:szCs w:val="24"/>
        </w:rPr>
        <w:t>INSTAGRAM:</w:t>
      </w:r>
    </w:p>
    <w:p w14:paraId="6330B779" w14:textId="77777777" w:rsidR="0085069D" w:rsidRPr="00724BF4" w:rsidRDefault="0085069D" w:rsidP="0085069D">
      <w:pPr>
        <w:pStyle w:val="NoSpacing"/>
        <w:rPr>
          <w:rFonts w:ascii="Segoe UI" w:hAnsi="Segoe UI" w:cs="Segoe UI"/>
          <w:sz w:val="24"/>
          <w:szCs w:val="24"/>
        </w:rPr>
      </w:pPr>
    </w:p>
    <w:p w14:paraId="3B7DAB7E" w14:textId="0BFEF2F2" w:rsidR="0085069D" w:rsidRPr="00724BF4" w:rsidRDefault="0085069D" w:rsidP="006B270E">
      <w:pPr>
        <w:pStyle w:val="NoSpacing"/>
        <w:rPr>
          <w:rFonts w:ascii="Segoe UI" w:hAnsi="Segoe UI" w:cs="Segoe UI"/>
          <w:sz w:val="24"/>
          <w:szCs w:val="24"/>
        </w:rPr>
      </w:pPr>
      <w:r w:rsidRPr="00724BF4">
        <w:rPr>
          <w:rFonts w:ascii="Segoe UI" w:hAnsi="Segoe UI" w:cs="Segoe UI"/>
          <w:sz w:val="24"/>
          <w:szCs w:val="24"/>
        </w:rPr>
        <w:t xml:space="preserve">Our organization was among 400+ statewide to partner </w:t>
      </w:r>
      <w:r w:rsidR="00421C97" w:rsidRPr="00724BF4">
        <w:rPr>
          <w:rFonts w:ascii="Segoe UI" w:hAnsi="Segoe UI" w:cs="Segoe UI"/>
          <w:sz w:val="24"/>
          <w:szCs w:val="24"/>
        </w:rPr>
        <w:t>with</w:t>
      </w:r>
      <w:r w:rsidRPr="00724BF4">
        <w:rPr>
          <w:rFonts w:ascii="Segoe UI" w:hAnsi="Segoe UI" w:cs="Segoe UI"/>
          <w:sz w:val="24"/>
          <w:szCs w:val="24"/>
        </w:rPr>
        <w:t xml:space="preserve"> @thearcpa on a yearlong </w:t>
      </w:r>
      <w:r w:rsidRPr="00724BF4">
        <w:rPr>
          <w:rFonts w:ascii="Segoe UI" w:hAnsi="Segoe UI" w:cs="Segoe UI"/>
          <w:b/>
          <w:bCs/>
          <w:sz w:val="24"/>
          <w:szCs w:val="24"/>
        </w:rPr>
        <w:t>#PaArc</w:t>
      </w:r>
      <w:r w:rsidR="006B270E" w:rsidRPr="00724BF4">
        <w:rPr>
          <w:rFonts w:ascii="Segoe UI" w:hAnsi="Segoe UI" w:cs="Segoe UI"/>
          <w:b/>
          <w:bCs/>
          <w:sz w:val="24"/>
          <w:szCs w:val="24"/>
        </w:rPr>
        <w:t xml:space="preserve">Recommendations </w:t>
      </w:r>
      <w:r w:rsidR="006B270E" w:rsidRPr="00724BF4">
        <w:rPr>
          <w:rFonts w:ascii="Segoe UI" w:hAnsi="Segoe UI" w:cs="Segoe UI"/>
          <w:sz w:val="24"/>
          <w:szCs w:val="24"/>
        </w:rPr>
        <w:t xml:space="preserve">report to help the Pennsylvania Department of Health address #COVID19 health disparities among people with #disabilities. </w:t>
      </w:r>
      <w:r w:rsidR="002161B3" w:rsidRPr="00724BF4">
        <w:rPr>
          <w:rFonts w:ascii="Segoe UI" w:hAnsi="Segoe UI" w:cs="Segoe UI"/>
          <w:sz w:val="24"/>
          <w:szCs w:val="24"/>
        </w:rPr>
        <w:t xml:space="preserve"> </w:t>
      </w:r>
      <w:r w:rsidR="006B270E" w:rsidRPr="00724BF4">
        <w:rPr>
          <w:rFonts w:ascii="Segoe UI" w:hAnsi="Segoe UI" w:cs="Segoe UI"/>
          <w:sz w:val="24"/>
          <w:szCs w:val="24"/>
        </w:rPr>
        <w:t xml:space="preserve">See what we recommended by visiting @thearcpa and click the link in their bio for the full report. </w:t>
      </w:r>
    </w:p>
    <w:p w14:paraId="72A4C827" w14:textId="133D1E9D" w:rsidR="002161B3" w:rsidRPr="00724BF4" w:rsidRDefault="002161B3" w:rsidP="002161B3">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p>
    <w:p w14:paraId="46C0DF57" w14:textId="77F093FC" w:rsidR="00F94D12" w:rsidRPr="00724BF4" w:rsidRDefault="00F94D12" w:rsidP="00F94D12">
      <w:pPr>
        <w:pStyle w:val="NoSpacing"/>
        <w:rPr>
          <w:rFonts w:ascii="Segoe UI" w:eastAsia="Segoe UI" w:hAnsi="Segoe UI" w:cs="Segoe UI"/>
          <w:sz w:val="24"/>
          <w:szCs w:val="24"/>
          <w:lang w:val="es-ES" w:bidi="es-ES"/>
        </w:rPr>
      </w:pPr>
      <w:r w:rsidRPr="00724BF4">
        <w:rPr>
          <w:rFonts w:ascii="Segoe UI" w:eastAsia="Segoe UI" w:hAnsi="Segoe UI" w:cs="Segoe UI"/>
          <w:sz w:val="24"/>
          <w:szCs w:val="24"/>
          <w:lang w:val="es-ES" w:bidi="es-ES"/>
        </w:rPr>
        <w:lastRenderedPageBreak/>
        <w:t xml:space="preserve">Nuestra organización fue uno de los más de 400 colaboradores en el estado en asociarse con @thearcpa para elaborar un informe anual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con el fin de ayudar al Departamento de Salud de Pensilvania a abordar las disparidades sanitarias de #COVID19 entre las personas con #discapacidades. Para conocer nuestras recomendaciones, visite @thearcpa y haga clic en la biografía para acceder al informe completo. </w:t>
      </w:r>
    </w:p>
    <w:p w14:paraId="43A58BE9" w14:textId="77777777" w:rsidR="002161B3" w:rsidRPr="00724BF4" w:rsidRDefault="002161B3" w:rsidP="002161B3">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7AE87A37" w14:textId="77777777" w:rsidR="002161B3" w:rsidRPr="00724BF4" w:rsidRDefault="002161B3" w:rsidP="00F94D12">
      <w:pPr>
        <w:pStyle w:val="NoSpacing"/>
        <w:rPr>
          <w:rFonts w:ascii="Segoe UI" w:eastAsia="Segoe UI" w:hAnsi="Segoe UI" w:cs="Segoe UI"/>
          <w:sz w:val="24"/>
          <w:szCs w:val="24"/>
          <w:lang w:val="es-ES" w:bidi="es-ES"/>
        </w:rPr>
      </w:pPr>
    </w:p>
    <w:p w14:paraId="43377F7D" w14:textId="77777777" w:rsidR="00063CAF" w:rsidRPr="00724BF4" w:rsidRDefault="00063CAF" w:rsidP="00F94D12">
      <w:pPr>
        <w:pStyle w:val="NoSpacing"/>
        <w:rPr>
          <w:rFonts w:ascii="Segoe UI" w:hAnsi="Segoe UI" w:cs="Segoe UI"/>
          <w:sz w:val="24"/>
          <w:szCs w:val="24"/>
        </w:rPr>
      </w:pPr>
    </w:p>
    <w:p w14:paraId="434077A3" w14:textId="612CBBE7" w:rsidR="00063CAF" w:rsidRPr="00724BF4" w:rsidRDefault="00063CAF" w:rsidP="00063CAF">
      <w:pPr>
        <w:pStyle w:val="NoSpacing"/>
        <w:rPr>
          <w:rFonts w:ascii="Segoe UI" w:eastAsia="DengXian" w:hAnsi="Segoe UI" w:cs="Segoe UI"/>
          <w:sz w:val="24"/>
          <w:szCs w:val="24"/>
          <w:lang w:val="zh-CN" w:eastAsia="zh-CN" w:bidi="zh-CN"/>
        </w:rPr>
      </w:pPr>
      <w:r w:rsidRPr="00724BF4">
        <w:rPr>
          <w:rFonts w:ascii="Segoe UI" w:eastAsia="Segoe UI" w:hAnsi="Segoe UI" w:cs="Segoe UI"/>
          <w:sz w:val="24"/>
          <w:szCs w:val="24"/>
          <w:lang w:val="zh-CN" w:eastAsia="zh-CN" w:bidi="zh-CN"/>
        </w:rPr>
        <w:t>我们的组织与全州范围内400+个组织一起与@thearcpa合作，展开长达一年的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报告编制，以帮助宾夕法尼亚州卫生部解决残障人群中的#COVID19健康差异。访问@thearcpa并点击简介中的链接获取完整报告查看我们的建议。</w:t>
      </w:r>
    </w:p>
    <w:p w14:paraId="77C74BA0" w14:textId="77777777" w:rsidR="00C036B8" w:rsidRPr="00724BF4" w:rsidRDefault="00C036B8" w:rsidP="00C036B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0C317320" w14:textId="61409136" w:rsidR="002161B3" w:rsidRPr="00724BF4" w:rsidRDefault="00063CAF" w:rsidP="002161B3">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Fonts w:ascii="Segoe UI" w:hAnsi="Segoe UI" w:cs="Segoe UI"/>
          <w:b/>
          <w:bCs/>
          <w:sz w:val="24"/>
          <w:szCs w:val="24"/>
        </w:rPr>
        <w:br w:type="page"/>
      </w:r>
    </w:p>
    <w:p w14:paraId="369CD94B" w14:textId="13032A21" w:rsidR="0085069D" w:rsidRPr="00724BF4" w:rsidRDefault="0085069D" w:rsidP="00C036B8">
      <w:pPr>
        <w:pStyle w:val="NoSpacing"/>
        <w:ind w:left="-720"/>
        <w:rPr>
          <w:rFonts w:ascii="Segoe UI" w:hAnsi="Segoe UI" w:cs="Segoe UI"/>
          <w:b/>
          <w:bCs/>
          <w:sz w:val="24"/>
          <w:szCs w:val="24"/>
        </w:rPr>
      </w:pPr>
      <w:r w:rsidRPr="00724BF4">
        <w:rPr>
          <w:rFonts w:ascii="Segoe UI" w:hAnsi="Segoe UI" w:cs="Segoe UI"/>
          <w:b/>
          <w:bCs/>
          <w:sz w:val="24"/>
          <w:szCs w:val="24"/>
        </w:rPr>
        <w:lastRenderedPageBreak/>
        <w:t xml:space="preserve">Friday, Sept. </w:t>
      </w:r>
      <w:r w:rsidR="0081778B" w:rsidRPr="00724BF4">
        <w:rPr>
          <w:rFonts w:ascii="Segoe UI" w:hAnsi="Segoe UI" w:cs="Segoe UI"/>
          <w:b/>
          <w:bCs/>
          <w:sz w:val="24"/>
          <w:szCs w:val="24"/>
        </w:rPr>
        <w:t>1</w:t>
      </w:r>
      <w:r w:rsidR="002F64BC" w:rsidRPr="00724BF4">
        <w:rPr>
          <w:rFonts w:ascii="Segoe UI" w:hAnsi="Segoe UI" w:cs="Segoe UI"/>
          <w:b/>
          <w:bCs/>
          <w:sz w:val="24"/>
          <w:szCs w:val="24"/>
        </w:rPr>
        <w:t>5</w:t>
      </w:r>
      <w:r w:rsidRPr="00724BF4">
        <w:rPr>
          <w:rFonts w:ascii="Segoe UI" w:hAnsi="Segoe UI" w:cs="Segoe UI"/>
          <w:b/>
          <w:bCs/>
          <w:sz w:val="24"/>
          <w:szCs w:val="24"/>
        </w:rPr>
        <w:t>, 2023</w:t>
      </w:r>
    </w:p>
    <w:p w14:paraId="3A48F022" w14:textId="77777777" w:rsidR="0085069D" w:rsidRPr="00724BF4" w:rsidRDefault="0085069D" w:rsidP="00C036B8">
      <w:pPr>
        <w:pStyle w:val="NoSpacing"/>
        <w:ind w:left="-720"/>
        <w:rPr>
          <w:rFonts w:ascii="Segoe UI" w:hAnsi="Segoe UI" w:cs="Segoe UI"/>
          <w:sz w:val="24"/>
          <w:szCs w:val="24"/>
        </w:rPr>
      </w:pPr>
    </w:p>
    <w:p w14:paraId="1B3112AF" w14:textId="77777777" w:rsidR="0085069D" w:rsidRPr="00724BF4" w:rsidRDefault="0085069D" w:rsidP="00C036B8">
      <w:pPr>
        <w:pStyle w:val="NoSpacing"/>
        <w:ind w:left="-720"/>
        <w:rPr>
          <w:rFonts w:ascii="Segoe UI" w:hAnsi="Segoe UI" w:cs="Segoe UI"/>
          <w:sz w:val="24"/>
          <w:szCs w:val="24"/>
        </w:rPr>
      </w:pPr>
      <w:r w:rsidRPr="00724BF4">
        <w:rPr>
          <w:rFonts w:ascii="Segoe UI" w:hAnsi="Segoe UI" w:cs="Segoe UI"/>
          <w:sz w:val="24"/>
          <w:szCs w:val="24"/>
        </w:rPr>
        <w:t>TWITTER:</w:t>
      </w:r>
    </w:p>
    <w:p w14:paraId="44A67E3E" w14:textId="77777777" w:rsidR="0085069D" w:rsidRPr="00724BF4" w:rsidRDefault="0085069D" w:rsidP="0085069D">
      <w:pPr>
        <w:pStyle w:val="NoSpacing"/>
        <w:rPr>
          <w:rFonts w:ascii="Segoe UI" w:hAnsi="Segoe UI" w:cs="Segoe UI"/>
          <w:sz w:val="24"/>
          <w:szCs w:val="24"/>
        </w:rPr>
      </w:pPr>
    </w:p>
    <w:p w14:paraId="4245F2FB" w14:textId="5A77AD68" w:rsidR="0085069D" w:rsidRPr="00724BF4" w:rsidRDefault="0085069D" w:rsidP="0085069D">
      <w:pPr>
        <w:pStyle w:val="NoSpacing"/>
        <w:rPr>
          <w:rFonts w:ascii="Segoe UI" w:hAnsi="Segoe UI" w:cs="Segoe UI"/>
          <w:sz w:val="24"/>
          <w:szCs w:val="24"/>
        </w:rPr>
      </w:pPr>
      <w:r w:rsidRPr="00724BF4">
        <w:rPr>
          <w:rFonts w:ascii="Segoe UI" w:hAnsi="Segoe UI" w:cs="Segoe UI"/>
          <w:sz w:val="24"/>
          <w:szCs w:val="24"/>
        </w:rPr>
        <w:t xml:space="preserve">ICYMI: </w:t>
      </w:r>
      <w:r w:rsidR="00FE635B" w:rsidRPr="00724BF4">
        <w:rPr>
          <w:rFonts w:ascii="Segoe UI" w:hAnsi="Segoe UI" w:cs="Segoe UI"/>
          <w:sz w:val="24"/>
          <w:szCs w:val="24"/>
        </w:rPr>
        <w:t>Helping the #disability community overcome</w:t>
      </w:r>
      <w:r w:rsidRPr="00724BF4">
        <w:rPr>
          <w:rFonts w:ascii="Segoe UI" w:hAnsi="Segoe UI" w:cs="Segoe UI"/>
          <w:sz w:val="24"/>
          <w:szCs w:val="24"/>
        </w:rPr>
        <w:t xml:space="preserve"> health</w:t>
      </w:r>
      <w:r w:rsidR="00FE635B" w:rsidRPr="00724BF4">
        <w:rPr>
          <w:rFonts w:ascii="Segoe UI" w:hAnsi="Segoe UI" w:cs="Segoe UI"/>
          <w:sz w:val="24"/>
          <w:szCs w:val="24"/>
        </w:rPr>
        <w:t xml:space="preserve"> disparities </w:t>
      </w:r>
      <w:r w:rsidR="00A505B2" w:rsidRPr="00724BF4">
        <w:rPr>
          <w:rFonts w:ascii="Segoe UI" w:hAnsi="Segoe UI" w:cs="Segoe UI"/>
          <w:sz w:val="24"/>
          <w:szCs w:val="24"/>
        </w:rPr>
        <w:t xml:space="preserve">post-#pandemic </w:t>
      </w:r>
      <w:r w:rsidR="00FE635B" w:rsidRPr="00724BF4">
        <w:rPr>
          <w:rFonts w:ascii="Segoe UI" w:hAnsi="Segoe UI" w:cs="Segoe UI"/>
          <w:sz w:val="24"/>
          <w:szCs w:val="24"/>
        </w:rPr>
        <w:t xml:space="preserve">starts </w:t>
      </w:r>
      <w:r w:rsidR="00365775" w:rsidRPr="00724BF4">
        <w:rPr>
          <w:rFonts w:ascii="Segoe UI" w:hAnsi="Segoe UI" w:cs="Segoe UI"/>
          <w:sz w:val="24"/>
          <w:szCs w:val="24"/>
        </w:rPr>
        <w:t xml:space="preserve">with the community’s involvement in policy making </w:t>
      </w:r>
      <w:r w:rsidR="00421C97" w:rsidRPr="00724BF4">
        <w:rPr>
          <w:rFonts w:ascii="Segoe UI" w:hAnsi="Segoe UI" w:cs="Segoe UI"/>
          <w:sz w:val="24"/>
          <w:szCs w:val="24"/>
        </w:rPr>
        <w:t xml:space="preserve">and </w:t>
      </w:r>
      <w:r w:rsidR="00365775" w:rsidRPr="00724BF4">
        <w:rPr>
          <w:rFonts w:ascii="Segoe UI" w:hAnsi="Segoe UI" w:cs="Segoe UI"/>
          <w:sz w:val="24"/>
          <w:szCs w:val="24"/>
        </w:rPr>
        <w:t>#healthcare decisions, according</w:t>
      </w:r>
      <w:r w:rsidRPr="00724BF4">
        <w:rPr>
          <w:rFonts w:ascii="Segoe UI" w:hAnsi="Segoe UI" w:cs="Segoe UI"/>
          <w:sz w:val="24"/>
          <w:szCs w:val="24"/>
        </w:rPr>
        <w:t xml:space="preserve"> to </w:t>
      </w:r>
      <w:r w:rsidRPr="00724BF4">
        <w:rPr>
          <w:rFonts w:ascii="Segoe UI" w:hAnsi="Segoe UI" w:cs="Segoe UI"/>
          <w:b/>
          <w:bCs/>
          <w:sz w:val="24"/>
          <w:szCs w:val="24"/>
        </w:rPr>
        <w:t>#</w:t>
      </w:r>
      <w:r w:rsidR="00FC614A" w:rsidRPr="00724BF4">
        <w:rPr>
          <w:rFonts w:ascii="Segoe UI" w:hAnsi="Segoe UI" w:cs="Segoe UI"/>
          <w:b/>
          <w:bCs/>
          <w:sz w:val="24"/>
          <w:szCs w:val="24"/>
        </w:rPr>
        <w:t xml:space="preserve">PaArcRecommendations </w:t>
      </w:r>
      <w:r w:rsidR="00365775" w:rsidRPr="00724BF4">
        <w:rPr>
          <w:rFonts w:ascii="Segoe UI" w:hAnsi="Segoe UI" w:cs="Segoe UI"/>
          <w:sz w:val="24"/>
          <w:szCs w:val="24"/>
        </w:rPr>
        <w:t>report</w:t>
      </w:r>
      <w:r w:rsidRPr="00724BF4">
        <w:rPr>
          <w:rFonts w:ascii="Segoe UI" w:hAnsi="Segoe UI" w:cs="Segoe UI"/>
          <w:sz w:val="24"/>
          <w:szCs w:val="24"/>
        </w:rPr>
        <w:t xml:space="preserve"> by @TheArcPA. Read the full report: </w:t>
      </w:r>
      <w:hyperlink r:id="rId36" w:history="1">
        <w:r w:rsidRPr="00724BF4">
          <w:rPr>
            <w:rStyle w:val="Hyperlink"/>
            <w:rFonts w:ascii="Segoe UI" w:hAnsi="Segoe UI" w:cs="Segoe UI"/>
            <w:sz w:val="24"/>
            <w:szCs w:val="24"/>
          </w:rPr>
          <w:t>https://thearcpa.org/healthcare-initiatives/</w:t>
        </w:r>
      </w:hyperlink>
    </w:p>
    <w:p w14:paraId="097CCAF5" w14:textId="4CF1D873" w:rsidR="00C036B8" w:rsidRPr="00724BF4" w:rsidRDefault="00C036B8" w:rsidP="00C036B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6B9EF047" w14:textId="4E2C1FA9" w:rsidR="00BA0DB5" w:rsidRPr="00724BF4" w:rsidRDefault="00BA0DB5" w:rsidP="008B603E">
      <w:pPr>
        <w:pStyle w:val="NoSpacing"/>
        <w:rPr>
          <w:rFonts w:ascii="Segoe UI" w:eastAsia="Segoe UI" w:hAnsi="Segoe UI" w:cs="Segoe UI"/>
          <w:sz w:val="24"/>
          <w:szCs w:val="24"/>
          <w:lang w:val="es-ES" w:bidi="es-ES"/>
        </w:rPr>
      </w:pPr>
      <w:r w:rsidRPr="00724BF4">
        <w:rPr>
          <w:rFonts w:ascii="Segoe UI" w:eastAsia="Segoe UI" w:hAnsi="Segoe UI" w:cs="Segoe UI"/>
          <w:b/>
          <w:bCs/>
          <w:sz w:val="24"/>
          <w:szCs w:val="24"/>
          <w:lang w:val="es-ES" w:bidi="es-ES"/>
        </w:rPr>
        <w:t xml:space="preserve">TWEET: </w:t>
      </w:r>
      <w:r w:rsidR="008B603E" w:rsidRPr="00724BF4">
        <w:rPr>
          <w:rFonts w:ascii="Segoe UI" w:eastAsia="Segoe UI" w:hAnsi="Segoe UI" w:cs="Segoe UI"/>
          <w:sz w:val="24"/>
          <w:szCs w:val="24"/>
          <w:lang w:val="es-ES" w:bidi="es-ES"/>
        </w:rPr>
        <w:t xml:space="preserve">Por si te lo perdiste: Ayudar a la comunidad con #discapacidad a superar las disparidades sanitarias tras la #pandemia empieza con su participación en la elaboración de políticas y las decisiones sobre atención sanitaria, según el informe </w:t>
      </w:r>
      <w:r w:rsidR="008B603E" w:rsidRPr="00724BF4">
        <w:rPr>
          <w:rFonts w:ascii="Segoe UI" w:eastAsia="Segoe UI" w:hAnsi="Segoe UI" w:cs="Segoe UI"/>
          <w:b/>
          <w:sz w:val="24"/>
          <w:szCs w:val="24"/>
          <w:lang w:val="es-ES" w:bidi="es-ES"/>
        </w:rPr>
        <w:t>#PaArcRecommendations</w:t>
      </w:r>
      <w:r w:rsidR="008B603E" w:rsidRPr="00724BF4">
        <w:rPr>
          <w:rFonts w:ascii="Segoe UI" w:eastAsia="Segoe UI" w:hAnsi="Segoe UI" w:cs="Segoe UI"/>
          <w:sz w:val="24"/>
          <w:szCs w:val="24"/>
          <w:lang w:val="es-ES" w:bidi="es-ES"/>
        </w:rPr>
        <w:t xml:space="preserve"> de @TheArcPA. </w:t>
      </w:r>
      <w:r w:rsidRPr="00724BF4">
        <w:rPr>
          <w:rFonts w:ascii="Segoe UI" w:eastAsia="Segoe UI" w:hAnsi="Segoe UI" w:cs="Segoe UI"/>
          <w:sz w:val="24"/>
          <w:szCs w:val="24"/>
          <w:lang w:val="es-ES" w:bidi="es-ES"/>
        </w:rPr>
        <w:t>(1/2)</w:t>
      </w:r>
    </w:p>
    <w:p w14:paraId="6CD47F36" w14:textId="2BC11CF8" w:rsidR="008B603E" w:rsidRPr="00724BF4" w:rsidRDefault="00BA0DB5" w:rsidP="008B603E">
      <w:pPr>
        <w:pStyle w:val="NoSpacing"/>
        <w:rPr>
          <w:rFonts w:ascii="Segoe UI" w:hAnsi="Segoe UI" w:cs="Segoe UI"/>
          <w:sz w:val="24"/>
          <w:szCs w:val="24"/>
        </w:rPr>
      </w:pPr>
      <w:r w:rsidRPr="00724BF4">
        <w:rPr>
          <w:rFonts w:ascii="Segoe UI" w:eastAsia="Segoe UI" w:hAnsi="Segoe UI" w:cs="Segoe UI"/>
          <w:b/>
          <w:bCs/>
          <w:sz w:val="24"/>
          <w:szCs w:val="24"/>
          <w:lang w:val="es-ES" w:bidi="es-ES"/>
        </w:rPr>
        <w:t xml:space="preserve">REPLY: </w:t>
      </w:r>
      <w:r w:rsidR="008B603E" w:rsidRPr="00724BF4">
        <w:rPr>
          <w:rFonts w:ascii="Segoe UI" w:eastAsia="Segoe UI" w:hAnsi="Segoe UI" w:cs="Segoe UI"/>
          <w:sz w:val="24"/>
          <w:szCs w:val="24"/>
          <w:lang w:val="es-ES" w:bidi="es-ES"/>
        </w:rPr>
        <w:t xml:space="preserve">Lea el informe completo: </w:t>
      </w:r>
      <w:hyperlink r:id="rId37" w:history="1">
        <w:r w:rsidR="008B603E" w:rsidRPr="00724BF4">
          <w:rPr>
            <w:rStyle w:val="Hyperlink"/>
            <w:rFonts w:ascii="Segoe UI" w:eastAsia="Segoe UI" w:hAnsi="Segoe UI" w:cs="Segoe UI"/>
            <w:sz w:val="24"/>
            <w:szCs w:val="24"/>
            <w:lang w:val="es-ES" w:bidi="es-ES"/>
          </w:rPr>
          <w:t>https://thearcpa.org/healthcare-initiatives/</w:t>
        </w:r>
      </w:hyperlink>
      <w:r w:rsidRPr="00724BF4">
        <w:rPr>
          <w:rStyle w:val="Hyperlink"/>
          <w:rFonts w:ascii="Segoe UI" w:eastAsia="Segoe UI" w:hAnsi="Segoe UI" w:cs="Segoe UI"/>
          <w:color w:val="auto"/>
          <w:sz w:val="24"/>
          <w:szCs w:val="24"/>
          <w:u w:val="none"/>
          <w:lang w:val="es-ES" w:bidi="es-ES"/>
        </w:rPr>
        <w:t xml:space="preserve"> (2/2)</w:t>
      </w:r>
    </w:p>
    <w:p w14:paraId="7039F5A6" w14:textId="77777777" w:rsidR="00C036B8" w:rsidRPr="00724BF4" w:rsidRDefault="00C036B8" w:rsidP="00C036B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4D49689C" w14:textId="1F62DA84" w:rsidR="00B8663F" w:rsidRPr="00724BF4" w:rsidRDefault="00B8663F" w:rsidP="00B8663F">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ICYMI：根据@TheArcPA的报告</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建议，要帮助#disability残障群体克服#pandemic疫情后的健康差异，得从该群体参与政策制定和#healthcare医疗保健决策开始。阅读完整报告，请访问</w:t>
      </w:r>
      <w:hyperlink r:id="rId38" w:history="1">
        <w:r w:rsidRPr="00724BF4">
          <w:rPr>
            <w:rStyle w:val="Hyperlink"/>
            <w:rFonts w:ascii="Segoe UI" w:eastAsia="Segoe UI" w:hAnsi="Segoe UI" w:cs="Segoe UI"/>
            <w:sz w:val="24"/>
            <w:szCs w:val="24"/>
            <w:lang w:val="zh-CN" w:eastAsia="zh-CN" w:bidi="zh-CN"/>
          </w:rPr>
          <w:t>https://thearcpa.org/healthcare-initiatives</w:t>
        </w:r>
      </w:hyperlink>
    </w:p>
    <w:p w14:paraId="05F4FB0C" w14:textId="77777777" w:rsidR="00C036B8" w:rsidRPr="00724BF4" w:rsidRDefault="00C036B8" w:rsidP="00C036B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32C4CA52" w14:textId="77777777" w:rsidR="0085069D" w:rsidRPr="00724BF4" w:rsidRDefault="0085069D" w:rsidP="00C036B8">
      <w:pPr>
        <w:pStyle w:val="NoSpacing"/>
        <w:ind w:left="-720"/>
        <w:rPr>
          <w:rFonts w:ascii="Segoe UI" w:hAnsi="Segoe UI" w:cs="Segoe UI"/>
          <w:sz w:val="24"/>
          <w:szCs w:val="24"/>
        </w:rPr>
      </w:pPr>
      <w:r w:rsidRPr="00724BF4">
        <w:rPr>
          <w:rFonts w:ascii="Segoe UI" w:hAnsi="Segoe UI" w:cs="Segoe UI"/>
          <w:sz w:val="24"/>
          <w:szCs w:val="24"/>
        </w:rPr>
        <w:t>FACEBOOK:</w:t>
      </w:r>
    </w:p>
    <w:p w14:paraId="42927EBC" w14:textId="77777777" w:rsidR="0085069D" w:rsidRPr="00724BF4" w:rsidRDefault="0085069D" w:rsidP="0085069D">
      <w:pPr>
        <w:pStyle w:val="NoSpacing"/>
        <w:rPr>
          <w:rFonts w:ascii="Segoe UI" w:hAnsi="Segoe UI" w:cs="Segoe UI"/>
          <w:sz w:val="24"/>
          <w:szCs w:val="24"/>
        </w:rPr>
      </w:pPr>
    </w:p>
    <w:p w14:paraId="0914CF10" w14:textId="601C3153" w:rsidR="0085069D" w:rsidRPr="00724BF4" w:rsidRDefault="0085069D" w:rsidP="0085069D">
      <w:pPr>
        <w:pStyle w:val="NoSpacing"/>
        <w:rPr>
          <w:rFonts w:ascii="Segoe UI" w:hAnsi="Segoe UI" w:cs="Segoe UI"/>
          <w:sz w:val="24"/>
          <w:szCs w:val="24"/>
        </w:rPr>
      </w:pPr>
      <w:r w:rsidRPr="00724BF4">
        <w:rPr>
          <w:rFonts w:ascii="Segoe UI" w:hAnsi="Segoe UI" w:cs="Segoe UI"/>
          <w:sz w:val="24"/>
          <w:szCs w:val="24"/>
        </w:rPr>
        <w:t xml:space="preserve">ICYMI: </w:t>
      </w:r>
      <w:r w:rsidR="00E1574B" w:rsidRPr="00724BF4">
        <w:rPr>
          <w:rFonts w:ascii="Segoe UI" w:hAnsi="Segoe UI" w:cs="Segoe UI"/>
          <w:sz w:val="24"/>
          <w:szCs w:val="24"/>
        </w:rPr>
        <w:t>Helping the disability community overcome health disparities</w:t>
      </w:r>
      <w:r w:rsidR="00A505B2" w:rsidRPr="00724BF4">
        <w:rPr>
          <w:rFonts w:ascii="Segoe UI" w:hAnsi="Segoe UI" w:cs="Segoe UI"/>
          <w:sz w:val="24"/>
          <w:szCs w:val="24"/>
        </w:rPr>
        <w:t xml:space="preserve"> post-pandemic</w:t>
      </w:r>
      <w:r w:rsidR="00E1574B" w:rsidRPr="00724BF4">
        <w:rPr>
          <w:rFonts w:ascii="Segoe UI" w:hAnsi="Segoe UI" w:cs="Segoe UI"/>
          <w:sz w:val="24"/>
          <w:szCs w:val="24"/>
        </w:rPr>
        <w:t xml:space="preserve"> starts with the community’s involvement in policy making and healthcare decisions</w:t>
      </w:r>
      <w:r w:rsidRPr="00724BF4">
        <w:rPr>
          <w:rFonts w:ascii="Segoe UI" w:hAnsi="Segoe UI" w:cs="Segoe UI"/>
          <w:sz w:val="24"/>
          <w:szCs w:val="24"/>
        </w:rPr>
        <w:t xml:space="preserve">, according to a new </w:t>
      </w:r>
      <w:r w:rsidRPr="00724BF4">
        <w:rPr>
          <w:rFonts w:ascii="Segoe UI" w:hAnsi="Segoe UI" w:cs="Segoe UI"/>
          <w:b/>
          <w:bCs/>
          <w:sz w:val="24"/>
          <w:szCs w:val="24"/>
        </w:rPr>
        <w:t>#</w:t>
      </w:r>
      <w:r w:rsidR="00FC614A" w:rsidRPr="00724BF4">
        <w:rPr>
          <w:rFonts w:ascii="Segoe UI" w:hAnsi="Segoe UI" w:cs="Segoe UI"/>
          <w:b/>
          <w:bCs/>
          <w:sz w:val="24"/>
          <w:szCs w:val="24"/>
        </w:rPr>
        <w:t xml:space="preserve">PaArcRecommendations </w:t>
      </w:r>
      <w:r w:rsidR="00E1574B"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 xml:space="preserve">by </w:t>
      </w:r>
      <w:r w:rsidRPr="00724BF4">
        <w:rPr>
          <w:rFonts w:ascii="Segoe UI" w:hAnsi="Segoe UI" w:cs="Segoe UI"/>
          <w:color w:val="FF0000"/>
          <w:sz w:val="24"/>
          <w:szCs w:val="24"/>
        </w:rPr>
        <w:t>The Arc of Pennsylvania</w:t>
      </w:r>
      <w:r w:rsidRPr="00724BF4">
        <w:rPr>
          <w:rFonts w:ascii="Segoe UI" w:hAnsi="Segoe UI" w:cs="Segoe UI"/>
          <w:sz w:val="24"/>
          <w:szCs w:val="24"/>
        </w:rPr>
        <w:t>.</w:t>
      </w:r>
    </w:p>
    <w:p w14:paraId="7E584757" w14:textId="77777777" w:rsidR="0085069D" w:rsidRPr="00724BF4" w:rsidRDefault="0085069D" w:rsidP="0085069D">
      <w:pPr>
        <w:pStyle w:val="NoSpacing"/>
        <w:rPr>
          <w:rFonts w:ascii="Segoe UI" w:hAnsi="Segoe UI" w:cs="Segoe UI"/>
          <w:sz w:val="24"/>
          <w:szCs w:val="24"/>
        </w:rPr>
      </w:pPr>
    </w:p>
    <w:p w14:paraId="1BB5CD18" w14:textId="5D66771A" w:rsidR="0085069D" w:rsidRPr="00724BF4" w:rsidRDefault="0085069D" w:rsidP="0085069D">
      <w:pPr>
        <w:pStyle w:val="NoSpacing"/>
        <w:rPr>
          <w:rFonts w:ascii="Segoe UI" w:hAnsi="Segoe UI" w:cs="Segoe UI"/>
          <w:sz w:val="24"/>
          <w:szCs w:val="24"/>
        </w:rPr>
      </w:pPr>
      <w:r w:rsidRPr="00724BF4">
        <w:rPr>
          <w:rFonts w:ascii="Segoe UI" w:hAnsi="Segoe UI" w:cs="Segoe UI"/>
          <w:sz w:val="24"/>
          <w:szCs w:val="24"/>
        </w:rPr>
        <w:t>“</w:t>
      </w:r>
      <w:r w:rsidR="00241006" w:rsidRPr="00724BF4">
        <w:rPr>
          <w:rFonts w:ascii="Segoe UI" w:hAnsi="Segoe UI" w:cs="Segoe UI"/>
          <w:sz w:val="24"/>
          <w:szCs w:val="24"/>
        </w:rPr>
        <w:t>“You do not have lived experience, you leave stuff out, and in leaving stuff out, you put people with disabilities’ lives in danger, to the point where they can die</w:t>
      </w:r>
      <w:r w:rsidRPr="00724BF4">
        <w:rPr>
          <w:rFonts w:ascii="Segoe UI" w:hAnsi="Segoe UI" w:cs="Segoe UI"/>
          <w:sz w:val="24"/>
          <w:szCs w:val="24"/>
        </w:rPr>
        <w:t>.”</w:t>
      </w:r>
    </w:p>
    <w:p w14:paraId="2889C832" w14:textId="77777777" w:rsidR="0085069D" w:rsidRPr="00724BF4" w:rsidRDefault="0085069D" w:rsidP="0085069D">
      <w:pPr>
        <w:pStyle w:val="NoSpacing"/>
        <w:rPr>
          <w:rFonts w:ascii="Segoe UI" w:hAnsi="Segoe UI" w:cs="Segoe UI"/>
          <w:sz w:val="24"/>
          <w:szCs w:val="24"/>
        </w:rPr>
      </w:pPr>
    </w:p>
    <w:p w14:paraId="48D1DBAA" w14:textId="77777777" w:rsidR="0085069D" w:rsidRPr="00724BF4" w:rsidRDefault="0085069D" w:rsidP="0085069D">
      <w:pPr>
        <w:pStyle w:val="NoSpacing"/>
        <w:rPr>
          <w:rFonts w:ascii="Segoe UI" w:hAnsi="Segoe UI" w:cs="Segoe UI"/>
          <w:sz w:val="24"/>
          <w:szCs w:val="24"/>
        </w:rPr>
      </w:pPr>
      <w:r w:rsidRPr="00724BF4">
        <w:rPr>
          <w:rFonts w:ascii="Segoe UI" w:hAnsi="Segoe UI" w:cs="Segoe UI"/>
          <w:sz w:val="24"/>
          <w:szCs w:val="24"/>
        </w:rPr>
        <w:t xml:space="preserve">Read the full report: </w:t>
      </w:r>
      <w:hyperlink r:id="rId39" w:history="1">
        <w:r w:rsidRPr="00724BF4">
          <w:rPr>
            <w:rStyle w:val="Hyperlink"/>
            <w:rFonts w:ascii="Segoe UI" w:hAnsi="Segoe UI" w:cs="Segoe UI"/>
            <w:sz w:val="24"/>
            <w:szCs w:val="24"/>
          </w:rPr>
          <w:t>https://thearcpa.org/healthcare-initiatives/</w:t>
        </w:r>
      </w:hyperlink>
      <w:r w:rsidRPr="00724BF4">
        <w:rPr>
          <w:rFonts w:ascii="Segoe UI" w:hAnsi="Segoe UI" w:cs="Segoe UI"/>
          <w:sz w:val="24"/>
          <w:szCs w:val="24"/>
        </w:rPr>
        <w:t>.</w:t>
      </w:r>
    </w:p>
    <w:p w14:paraId="48E6ABAE" w14:textId="77777777" w:rsidR="00C036B8" w:rsidRPr="00724BF4" w:rsidRDefault="00C036B8" w:rsidP="00C036B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4DC81EB9" w14:textId="77777777" w:rsidR="006B78F8" w:rsidRPr="00724BF4" w:rsidRDefault="006B78F8" w:rsidP="006B78F8">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Por si te lo perdiste: Ayudar a la comunidad de personas con discapacidad a superar las disparidades sanitarias tras la pandemia comienza con su participación en la elaboración de políticas y en las decisiones sobre atención sanitaria, según un nuevo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de </w:t>
      </w:r>
      <w:r w:rsidRPr="00724BF4">
        <w:rPr>
          <w:rFonts w:ascii="Segoe UI" w:eastAsia="Segoe UI" w:hAnsi="Segoe UI" w:cs="Segoe UI"/>
          <w:color w:val="FF0000"/>
          <w:sz w:val="24"/>
          <w:szCs w:val="24"/>
          <w:lang w:val="es-ES" w:bidi="es-ES"/>
        </w:rPr>
        <w:t>The Arc of Pennsylvania</w:t>
      </w:r>
      <w:r w:rsidRPr="00724BF4">
        <w:rPr>
          <w:rFonts w:ascii="Segoe UI" w:eastAsia="Segoe UI" w:hAnsi="Segoe UI" w:cs="Segoe UI"/>
          <w:sz w:val="24"/>
          <w:szCs w:val="24"/>
          <w:lang w:val="es-ES" w:bidi="es-ES"/>
        </w:rPr>
        <w:t>.</w:t>
      </w:r>
    </w:p>
    <w:p w14:paraId="114F7B5F" w14:textId="77777777" w:rsidR="006B78F8" w:rsidRPr="00724BF4" w:rsidRDefault="006B78F8" w:rsidP="006B78F8">
      <w:pPr>
        <w:pStyle w:val="NoSpacing"/>
        <w:rPr>
          <w:rFonts w:ascii="Segoe UI" w:hAnsi="Segoe UI" w:cs="Segoe UI"/>
          <w:sz w:val="24"/>
          <w:szCs w:val="24"/>
        </w:rPr>
      </w:pPr>
    </w:p>
    <w:p w14:paraId="30C7BE2A" w14:textId="4BEB4ECB" w:rsidR="00F52AF4" w:rsidRPr="00724BF4" w:rsidRDefault="006B78F8" w:rsidP="00F52AF4">
      <w:pPr>
        <w:pStyle w:val="NoSpacing"/>
        <w:rPr>
          <w:rFonts w:ascii="Segoe UI" w:hAnsi="Segoe UI" w:cs="Segoe UI"/>
          <w:sz w:val="24"/>
          <w:szCs w:val="24"/>
        </w:rPr>
      </w:pPr>
      <w:r w:rsidRPr="00724BF4">
        <w:rPr>
          <w:rFonts w:ascii="Segoe UI" w:eastAsia="Segoe UI" w:hAnsi="Segoe UI" w:cs="Segoe UI"/>
          <w:sz w:val="24"/>
          <w:szCs w:val="24"/>
          <w:lang w:val="es-ES" w:bidi="es-ES"/>
        </w:rPr>
        <w:t>«No tienes experiencia vivida de discapacidad, sino que dejas cosas fuera y, al excluir estas cosas, pones en peligro la vida de las personas con discapacidad, hasta el punto de que pueden morir».</w:t>
      </w:r>
      <w:r w:rsidR="00F52AF4" w:rsidRPr="00724BF4">
        <w:rPr>
          <w:rFonts w:ascii="Segoe UI" w:eastAsia="Segoe UI" w:hAnsi="Segoe UI" w:cs="Segoe UI"/>
          <w:sz w:val="24"/>
          <w:szCs w:val="24"/>
          <w:lang w:val="es-ES" w:bidi="es-ES"/>
        </w:rPr>
        <w:t xml:space="preserve"> Lea el informe completo: </w:t>
      </w:r>
      <w:hyperlink r:id="rId40" w:history="1">
        <w:r w:rsidR="00F52AF4" w:rsidRPr="00724BF4">
          <w:rPr>
            <w:rStyle w:val="Hyperlink"/>
            <w:rFonts w:ascii="Segoe UI" w:eastAsia="Segoe UI" w:hAnsi="Segoe UI" w:cs="Segoe UI"/>
            <w:sz w:val="24"/>
            <w:szCs w:val="24"/>
            <w:lang w:val="es-ES" w:bidi="es-ES"/>
          </w:rPr>
          <w:t>https://thearcpa.org/healthcare-initiatives/</w:t>
        </w:r>
      </w:hyperlink>
      <w:r w:rsidR="00F52AF4" w:rsidRPr="00724BF4">
        <w:rPr>
          <w:rFonts w:ascii="Segoe UI" w:eastAsia="Segoe UI" w:hAnsi="Segoe UI" w:cs="Segoe UI"/>
          <w:sz w:val="24"/>
          <w:szCs w:val="24"/>
          <w:lang w:val="es-ES" w:bidi="es-ES"/>
        </w:rPr>
        <w:t>.</w:t>
      </w:r>
    </w:p>
    <w:p w14:paraId="1D0A82A8" w14:textId="77777777" w:rsidR="00C036B8" w:rsidRPr="00724BF4" w:rsidRDefault="00C036B8" w:rsidP="00C036B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0348A267" w14:textId="77777777" w:rsidR="00FF6357" w:rsidRPr="00724BF4" w:rsidRDefault="00FF6357" w:rsidP="00FF6357">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ICYMI：根据</w:t>
      </w:r>
      <w:r w:rsidRPr="00724BF4">
        <w:rPr>
          <w:rFonts w:ascii="Segoe UI" w:eastAsia="Segoe UI" w:hAnsi="Segoe UI" w:cs="Segoe UI"/>
          <w:color w:val="FF0000"/>
          <w:sz w:val="24"/>
          <w:szCs w:val="24"/>
          <w:lang w:val="zh-CN" w:eastAsia="zh-CN" w:bidi="zh-CN"/>
        </w:rPr>
        <w:t>The Arc of Pennsylvania</w:t>
      </w:r>
      <w:r w:rsidRPr="00724BF4">
        <w:rPr>
          <w:rFonts w:ascii="Segoe UI" w:eastAsia="Segoe UI" w:hAnsi="Segoe UI" w:cs="Segoe UI"/>
          <w:sz w:val="24"/>
          <w:szCs w:val="24"/>
          <w:lang w:val="zh-CN" w:eastAsia="zh-CN" w:bidi="zh-CN"/>
        </w:rPr>
        <w:t>的新报告</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建议，要帮助残障群体克服疫情后的健康差异，得从该群体参与政策制定和医疗保健决策开始。</w:t>
      </w:r>
    </w:p>
    <w:p w14:paraId="148AF507" w14:textId="77777777" w:rsidR="00FF6357" w:rsidRPr="00724BF4" w:rsidRDefault="00FF6357" w:rsidP="00FF6357">
      <w:pPr>
        <w:pStyle w:val="NoSpacing"/>
        <w:rPr>
          <w:rFonts w:ascii="Segoe UI" w:hAnsi="Segoe UI" w:cs="Segoe UI"/>
          <w:sz w:val="24"/>
          <w:szCs w:val="24"/>
        </w:rPr>
      </w:pPr>
    </w:p>
    <w:p w14:paraId="31E6DC72" w14:textId="77777777" w:rsidR="00FF6357" w:rsidRPr="00724BF4" w:rsidRDefault="00FF6357" w:rsidP="00FF6357">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“你们没有残障的切身体验，就会有所疏漏，而这些疏漏将残障人士的生命置于危险之中，他们可能因此死去。”</w:t>
      </w:r>
    </w:p>
    <w:p w14:paraId="29420684" w14:textId="77777777" w:rsidR="00C036B8" w:rsidRPr="00724BF4" w:rsidRDefault="00C036B8" w:rsidP="00C036B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lastRenderedPageBreak/>
        <w:t>+++</w:t>
      </w:r>
    </w:p>
    <w:p w14:paraId="270FADB0" w14:textId="77777777" w:rsidR="0085069D" w:rsidRPr="00724BF4" w:rsidRDefault="0085069D" w:rsidP="00C46D25">
      <w:pPr>
        <w:pStyle w:val="NoSpacing"/>
        <w:ind w:left="-720"/>
        <w:rPr>
          <w:rFonts w:ascii="Segoe UI" w:hAnsi="Segoe UI" w:cs="Segoe UI"/>
          <w:sz w:val="24"/>
          <w:szCs w:val="24"/>
        </w:rPr>
      </w:pPr>
      <w:r w:rsidRPr="00724BF4">
        <w:rPr>
          <w:rFonts w:ascii="Segoe UI" w:hAnsi="Segoe UI" w:cs="Segoe UI"/>
          <w:sz w:val="24"/>
          <w:szCs w:val="24"/>
        </w:rPr>
        <w:t>INSTAGRAM:</w:t>
      </w:r>
    </w:p>
    <w:p w14:paraId="7E9AA2EF" w14:textId="619D0A9D" w:rsidR="00FD2256" w:rsidRPr="00724BF4" w:rsidRDefault="00241006" w:rsidP="0085069D">
      <w:pPr>
        <w:pStyle w:val="NoSpacing"/>
        <w:rPr>
          <w:rFonts w:ascii="Segoe UI" w:hAnsi="Segoe UI" w:cs="Segoe UI"/>
          <w:sz w:val="24"/>
          <w:szCs w:val="24"/>
        </w:rPr>
      </w:pPr>
      <w:r w:rsidRPr="00724BF4">
        <w:rPr>
          <w:rFonts w:ascii="Segoe UI" w:hAnsi="Segoe UI" w:cs="Segoe UI"/>
          <w:sz w:val="24"/>
          <w:szCs w:val="24"/>
        </w:rPr>
        <w:t>ICYMI: Helping the #disability community overcome health disparities</w:t>
      </w:r>
      <w:r w:rsidR="00A505B2" w:rsidRPr="00724BF4">
        <w:rPr>
          <w:rFonts w:ascii="Segoe UI" w:hAnsi="Segoe UI" w:cs="Segoe UI"/>
          <w:sz w:val="24"/>
          <w:szCs w:val="24"/>
        </w:rPr>
        <w:t xml:space="preserve"> post-#pandemic</w:t>
      </w:r>
      <w:r w:rsidRPr="00724BF4">
        <w:rPr>
          <w:rFonts w:ascii="Segoe UI" w:hAnsi="Segoe UI" w:cs="Segoe UI"/>
          <w:sz w:val="24"/>
          <w:szCs w:val="24"/>
        </w:rPr>
        <w:t xml:space="preserve"> starts with the community’s involvement in policy making </w:t>
      </w:r>
      <w:r w:rsidR="00421C97" w:rsidRPr="00724BF4">
        <w:rPr>
          <w:rFonts w:ascii="Segoe UI" w:hAnsi="Segoe UI" w:cs="Segoe UI"/>
          <w:sz w:val="24"/>
          <w:szCs w:val="24"/>
        </w:rPr>
        <w:t xml:space="preserve">and </w:t>
      </w:r>
      <w:r w:rsidRPr="00724BF4">
        <w:rPr>
          <w:rFonts w:ascii="Segoe UI" w:hAnsi="Segoe UI" w:cs="Segoe UI"/>
          <w:sz w:val="24"/>
          <w:szCs w:val="24"/>
        </w:rPr>
        <w:t xml:space="preserve">#healthcare decisions, according to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00C46D25" w:rsidRPr="00724BF4">
        <w:rPr>
          <w:rFonts w:ascii="Segoe UI" w:hAnsi="Segoe UI" w:cs="Segoe UI"/>
          <w:sz w:val="24"/>
          <w:szCs w:val="24"/>
        </w:rPr>
        <w:t xml:space="preserve"> </w:t>
      </w:r>
      <w:r w:rsidR="0085069D" w:rsidRPr="00724BF4">
        <w:rPr>
          <w:rFonts w:ascii="Segoe UI" w:hAnsi="Segoe UI" w:cs="Segoe UI"/>
          <w:sz w:val="24"/>
          <w:szCs w:val="24"/>
        </w:rPr>
        <w:t>Visit @thearcpa and click the link in their bio for the full report.</w:t>
      </w:r>
    </w:p>
    <w:p w14:paraId="364A4480" w14:textId="77777777" w:rsidR="00C46D25" w:rsidRPr="00724BF4" w:rsidRDefault="00C46D25" w:rsidP="00C46D25">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2C9DB9FB" w14:textId="3464137C" w:rsidR="00765CA0" w:rsidRPr="00724BF4" w:rsidRDefault="00765CA0" w:rsidP="00765CA0">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Por si te lo perdiste: Ayudar a la comunidad de personas con #discapacidad a superar las disparidades sanitarias tras la #pandemia comienza con su participación en la elaboración de políticas y en las decisiones sobre atención sanitaria, según el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w:t>
      </w:r>
      <w:r w:rsidR="00C46D25" w:rsidRPr="00724BF4">
        <w:rPr>
          <w:rFonts w:ascii="Segoe UI" w:eastAsia="Segoe UI" w:hAnsi="Segoe UI" w:cs="Segoe UI"/>
          <w:sz w:val="24"/>
          <w:szCs w:val="24"/>
          <w:lang w:val="es-ES" w:bidi="es-ES"/>
        </w:rPr>
        <w:t xml:space="preserve"> </w:t>
      </w:r>
      <w:r w:rsidRPr="00724BF4">
        <w:rPr>
          <w:rFonts w:ascii="Segoe UI" w:eastAsia="Segoe UI" w:hAnsi="Segoe UI" w:cs="Segoe UI"/>
          <w:sz w:val="24"/>
          <w:szCs w:val="24"/>
          <w:lang w:val="es-ES" w:bidi="es-ES"/>
        </w:rPr>
        <w:t>Visite @thearcpa y haga clic en la biografía para acceder al informe completo.</w:t>
      </w:r>
    </w:p>
    <w:p w14:paraId="4A38D5E8" w14:textId="77777777" w:rsidR="00C46D25" w:rsidRPr="00724BF4" w:rsidRDefault="00C46D25" w:rsidP="00C46D25">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59BB7219" w14:textId="764DD8B2" w:rsidR="00F26589" w:rsidRPr="00724BF4" w:rsidRDefault="00F26589" w:rsidP="00F26589">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ICYMI：根据</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报告，要帮助#disability残障群体克服#pandemic疫情后的健康差异，得从该群体参与政策制定和#healthcare医疗保健决策开始。访问@thearcpa并点击简介中的链接获取完整报告。</w:t>
      </w:r>
    </w:p>
    <w:p w14:paraId="237F2C49" w14:textId="77777777" w:rsidR="00C46D25" w:rsidRPr="00724BF4" w:rsidRDefault="00C46D25" w:rsidP="00C46D25">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1D08EFE5" w14:textId="77777777" w:rsidR="002F64BC" w:rsidRPr="00724BF4" w:rsidRDefault="002F64BC" w:rsidP="0085069D">
      <w:pPr>
        <w:pStyle w:val="NoSpacing"/>
        <w:rPr>
          <w:rFonts w:ascii="Segoe UI" w:hAnsi="Segoe UI" w:cs="Segoe UI"/>
          <w:sz w:val="24"/>
          <w:szCs w:val="24"/>
        </w:rPr>
      </w:pPr>
    </w:p>
    <w:p w14:paraId="72AECBA6" w14:textId="77777777" w:rsidR="00F26589" w:rsidRPr="00724BF4" w:rsidRDefault="00F26589">
      <w:pPr>
        <w:rPr>
          <w:rFonts w:ascii="Segoe UI" w:hAnsi="Segoe UI" w:cs="Segoe UI"/>
          <w:b/>
          <w:bCs/>
          <w:kern w:val="0"/>
          <w:sz w:val="24"/>
          <w:szCs w:val="24"/>
          <w14:ligatures w14:val="none"/>
        </w:rPr>
      </w:pPr>
      <w:r w:rsidRPr="00724BF4">
        <w:rPr>
          <w:rFonts w:ascii="Segoe UI" w:hAnsi="Segoe UI" w:cs="Segoe UI"/>
          <w:b/>
          <w:bCs/>
          <w:sz w:val="24"/>
          <w:szCs w:val="24"/>
        </w:rPr>
        <w:br w:type="page"/>
      </w:r>
    </w:p>
    <w:p w14:paraId="18C88BDB" w14:textId="4ADF46E0" w:rsidR="002F64BC" w:rsidRPr="00724BF4" w:rsidRDefault="002F64BC" w:rsidP="00C46D25">
      <w:pPr>
        <w:pStyle w:val="NoSpacing"/>
        <w:ind w:left="-720"/>
        <w:rPr>
          <w:rFonts w:ascii="Segoe UI" w:hAnsi="Segoe UI" w:cs="Segoe UI"/>
          <w:b/>
          <w:bCs/>
          <w:sz w:val="24"/>
          <w:szCs w:val="24"/>
        </w:rPr>
      </w:pPr>
      <w:r w:rsidRPr="00724BF4">
        <w:rPr>
          <w:rFonts w:ascii="Segoe UI" w:hAnsi="Segoe UI" w:cs="Segoe UI"/>
          <w:b/>
          <w:bCs/>
          <w:sz w:val="24"/>
          <w:szCs w:val="24"/>
        </w:rPr>
        <w:lastRenderedPageBreak/>
        <w:t>Monday, Sept. 18, 2023</w:t>
      </w:r>
    </w:p>
    <w:p w14:paraId="60AA0DEC" w14:textId="77777777" w:rsidR="002F64BC" w:rsidRPr="00724BF4" w:rsidRDefault="002F64BC" w:rsidP="00C46D25">
      <w:pPr>
        <w:pStyle w:val="NoSpacing"/>
        <w:ind w:left="-720"/>
        <w:rPr>
          <w:rFonts w:ascii="Segoe UI" w:hAnsi="Segoe UI" w:cs="Segoe UI"/>
          <w:sz w:val="24"/>
          <w:szCs w:val="24"/>
        </w:rPr>
      </w:pPr>
    </w:p>
    <w:p w14:paraId="76E50DDE" w14:textId="77777777" w:rsidR="002F64BC" w:rsidRPr="00724BF4" w:rsidRDefault="002F64BC" w:rsidP="00C46D25">
      <w:pPr>
        <w:pStyle w:val="NoSpacing"/>
        <w:ind w:left="-720"/>
        <w:rPr>
          <w:rFonts w:ascii="Segoe UI" w:hAnsi="Segoe UI" w:cs="Segoe UI"/>
          <w:sz w:val="24"/>
          <w:szCs w:val="24"/>
        </w:rPr>
      </w:pPr>
      <w:r w:rsidRPr="00724BF4">
        <w:rPr>
          <w:rFonts w:ascii="Segoe UI" w:hAnsi="Segoe UI" w:cs="Segoe UI"/>
          <w:sz w:val="24"/>
          <w:szCs w:val="24"/>
        </w:rPr>
        <w:t>TWITTER:</w:t>
      </w:r>
    </w:p>
    <w:p w14:paraId="2B18CEA3" w14:textId="03ECD2D8" w:rsidR="009140C2" w:rsidRPr="00724BF4" w:rsidRDefault="009140C2" w:rsidP="009140C2">
      <w:pPr>
        <w:shd w:val="clear" w:color="auto" w:fill="FFFFFF"/>
        <w:spacing w:after="0" w:line="240" w:lineRule="auto"/>
        <w:rPr>
          <w:rFonts w:ascii="Segoe UI" w:eastAsia="Times New Roman" w:hAnsi="Segoe UI" w:cs="Segoe UI"/>
          <w:kern w:val="0"/>
          <w:sz w:val="24"/>
          <w:szCs w:val="24"/>
          <w14:ligatures w14:val="none"/>
        </w:rPr>
      </w:pPr>
      <w:r w:rsidRPr="00724BF4">
        <w:rPr>
          <w:rFonts w:ascii="Segoe UI" w:eastAsia="Times New Roman" w:hAnsi="Segoe UI" w:cs="Segoe UI"/>
          <w:kern w:val="0"/>
          <w:sz w:val="24"/>
          <w:szCs w:val="24"/>
          <w14:ligatures w14:val="none"/>
        </w:rPr>
        <w:t xml:space="preserve">For Ernie Roundtree of Monroe County and other people with #disabilities, isolation during the #pandemic was esp. difficult. </w:t>
      </w:r>
    </w:p>
    <w:p w14:paraId="54948338" w14:textId="591E11BB" w:rsidR="009140C2" w:rsidRPr="00724BF4" w:rsidRDefault="009140C2" w:rsidP="009140C2">
      <w:pPr>
        <w:shd w:val="clear" w:color="auto" w:fill="FFFFFF"/>
        <w:spacing w:after="0" w:line="240" w:lineRule="auto"/>
        <w:rPr>
          <w:rStyle w:val="Hyperlink"/>
          <w:rFonts w:ascii="Segoe UI" w:eastAsia="Times New Roman" w:hAnsi="Segoe UI" w:cs="Segoe UI"/>
          <w:kern w:val="0"/>
          <w:sz w:val="24"/>
          <w:szCs w:val="24"/>
          <w14:ligatures w14:val="none"/>
        </w:rPr>
      </w:pPr>
      <w:r w:rsidRPr="00724BF4">
        <w:rPr>
          <w:rFonts w:ascii="Segoe UI" w:eastAsia="Times New Roman" w:hAnsi="Segoe UI" w:cs="Segoe UI"/>
          <w:kern w:val="0"/>
          <w:sz w:val="24"/>
          <w:szCs w:val="24"/>
          <w14:ligatures w14:val="none"/>
        </w:rPr>
        <w:br/>
      </w:r>
      <w:r w:rsidR="003C1E34" w:rsidRPr="00724BF4">
        <w:rPr>
          <w:rFonts w:ascii="Segoe UI" w:hAnsi="Segoe UI" w:cs="Segoe UI"/>
          <w:b/>
          <w:bCs/>
          <w:sz w:val="24"/>
          <w:szCs w:val="24"/>
        </w:rPr>
        <w:t>#PaArcRecommendations</w:t>
      </w:r>
      <w:r w:rsidRPr="00724BF4">
        <w:rPr>
          <w:rFonts w:ascii="Segoe UI" w:eastAsia="Times New Roman" w:hAnsi="Segoe UI" w:cs="Segoe UI"/>
          <w:kern w:val="0"/>
          <w:sz w:val="24"/>
          <w:szCs w:val="24"/>
          <w14:ligatures w14:val="none"/>
        </w:rPr>
        <w:t xml:space="preserve"> report from @TheArcPA shows how disability-inclusive approach in decision making helps address disparities</w:t>
      </w:r>
      <w:r w:rsidRPr="00724BF4">
        <w:rPr>
          <w:rFonts w:ascii="Segoe UI" w:eastAsia="Times New Roman" w:hAnsi="Segoe UI" w:cs="Segoe UI"/>
          <w:color w:val="0F1419"/>
          <w:kern w:val="0"/>
          <w:sz w:val="24"/>
          <w:szCs w:val="24"/>
          <w14:ligatures w14:val="none"/>
        </w:rPr>
        <w:t xml:space="preserve">: </w:t>
      </w:r>
      <w:hyperlink r:id="rId41" w:history="1">
        <w:r w:rsidRPr="00724BF4">
          <w:rPr>
            <w:rStyle w:val="Hyperlink"/>
            <w:rFonts w:ascii="Segoe UI" w:eastAsia="Times New Roman" w:hAnsi="Segoe UI" w:cs="Segoe UI"/>
            <w:kern w:val="0"/>
            <w:sz w:val="24"/>
            <w:szCs w:val="24"/>
            <w14:ligatures w14:val="none"/>
          </w:rPr>
          <w:t>https://thearcpa.org/healthcare-initiatives/</w:t>
        </w:r>
      </w:hyperlink>
    </w:p>
    <w:p w14:paraId="6157FBF5" w14:textId="77777777" w:rsidR="00087C05" w:rsidRPr="00724BF4" w:rsidRDefault="00724BF4" w:rsidP="00087C05">
      <w:pPr>
        <w:shd w:val="clear" w:color="auto" w:fill="FFFFFF"/>
        <w:spacing w:after="0" w:line="240" w:lineRule="auto"/>
        <w:rPr>
          <w:rFonts w:ascii="Segoe UI" w:eastAsia="Times New Roman" w:hAnsi="Segoe UI" w:cs="Segoe UI"/>
          <w:b/>
          <w:bCs/>
          <w:color w:val="0F1419"/>
          <w:kern w:val="0"/>
          <w:sz w:val="24"/>
          <w:szCs w:val="24"/>
          <w14:ligatures w14:val="none"/>
        </w:rPr>
      </w:pPr>
      <w:hyperlink r:id="rId42" w:history="1">
        <w:r w:rsidR="00087C05" w:rsidRPr="00724BF4">
          <w:rPr>
            <w:rStyle w:val="Hyperlink"/>
            <w:rFonts w:ascii="Segoe UI" w:eastAsia="Times New Roman" w:hAnsi="Segoe UI" w:cs="Segoe UI"/>
            <w:b/>
            <w:bCs/>
            <w:kern w:val="0"/>
            <w:sz w:val="24"/>
            <w:szCs w:val="24"/>
            <w14:ligatures w14:val="none"/>
          </w:rPr>
          <w:t>VIDEO FOOTAGE</w:t>
        </w:r>
      </w:hyperlink>
    </w:p>
    <w:p w14:paraId="28D428AC" w14:textId="2A810DFE" w:rsidR="00C46D25" w:rsidRPr="00724BF4" w:rsidRDefault="00C46D25" w:rsidP="00C46D25">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1F48FD24" w14:textId="34029015" w:rsidR="00CC00A5" w:rsidRPr="00724BF4" w:rsidRDefault="00BA0DB5" w:rsidP="00CC00A5">
      <w:pPr>
        <w:shd w:val="clear" w:color="auto" w:fill="FFFFFF"/>
        <w:spacing w:after="0" w:line="240" w:lineRule="auto"/>
        <w:rPr>
          <w:rFonts w:ascii="Segoe UI" w:eastAsia="Times New Roman" w:hAnsi="Segoe UI" w:cs="Segoe UI"/>
          <w:kern w:val="0"/>
          <w:sz w:val="24"/>
          <w:szCs w:val="24"/>
          <w14:ligatures w14:val="none"/>
        </w:rPr>
      </w:pPr>
      <w:r w:rsidRPr="00724BF4">
        <w:rPr>
          <w:rFonts w:ascii="Segoe UI" w:eastAsia="Times New Roman" w:hAnsi="Segoe UI" w:cs="Segoe UI"/>
          <w:b/>
          <w:bCs/>
          <w:kern w:val="0"/>
          <w:sz w:val="24"/>
          <w:szCs w:val="24"/>
          <w:lang w:val="es-ES" w:bidi="es-ES"/>
          <w14:ligatures w14:val="none"/>
        </w:rPr>
        <w:t xml:space="preserve">TWEET: </w:t>
      </w:r>
      <w:r w:rsidR="00CC00A5" w:rsidRPr="00724BF4">
        <w:rPr>
          <w:rFonts w:ascii="Segoe UI" w:eastAsia="Times New Roman" w:hAnsi="Segoe UI" w:cs="Segoe UI"/>
          <w:kern w:val="0"/>
          <w:sz w:val="24"/>
          <w:szCs w:val="24"/>
          <w:lang w:val="es-ES" w:bidi="es-ES"/>
          <w14:ligatures w14:val="none"/>
        </w:rPr>
        <w:t xml:space="preserve">Para Ernie </w:t>
      </w:r>
      <w:proofErr w:type="spellStart"/>
      <w:r w:rsidR="00CC00A5" w:rsidRPr="00724BF4">
        <w:rPr>
          <w:rFonts w:ascii="Segoe UI" w:eastAsia="Times New Roman" w:hAnsi="Segoe UI" w:cs="Segoe UI"/>
          <w:kern w:val="0"/>
          <w:sz w:val="24"/>
          <w:szCs w:val="24"/>
          <w:lang w:val="es-ES" w:bidi="es-ES"/>
          <w14:ligatures w14:val="none"/>
        </w:rPr>
        <w:t>Roundtree</w:t>
      </w:r>
      <w:proofErr w:type="spellEnd"/>
      <w:r w:rsidR="00CC00A5" w:rsidRPr="00724BF4">
        <w:rPr>
          <w:rFonts w:ascii="Segoe UI" w:eastAsia="Times New Roman" w:hAnsi="Segoe UI" w:cs="Segoe UI"/>
          <w:kern w:val="0"/>
          <w:sz w:val="24"/>
          <w:szCs w:val="24"/>
          <w:lang w:val="es-ES" w:bidi="es-ES"/>
          <w14:ligatures w14:val="none"/>
        </w:rPr>
        <w:t xml:space="preserve">, del condado de Monroe, y otras personas con #discapacidades, el aislamiento durante la #pandemia fue particularmente difícil. </w:t>
      </w:r>
      <w:r w:rsidRPr="00724BF4">
        <w:rPr>
          <w:rFonts w:ascii="Segoe UI" w:eastAsia="Times New Roman" w:hAnsi="Segoe UI" w:cs="Segoe UI"/>
          <w:kern w:val="0"/>
          <w:sz w:val="24"/>
          <w:szCs w:val="24"/>
          <w:lang w:val="es-ES" w:bidi="es-ES"/>
          <w14:ligatures w14:val="none"/>
        </w:rPr>
        <w:t>(1/2)</w:t>
      </w:r>
    </w:p>
    <w:p w14:paraId="4E242020" w14:textId="3C5E4861" w:rsidR="00CC00A5" w:rsidRPr="00724BF4" w:rsidRDefault="00BA0DB5" w:rsidP="00CC00A5">
      <w:pPr>
        <w:shd w:val="clear" w:color="auto" w:fill="FFFFFF"/>
        <w:spacing w:after="0" w:line="240" w:lineRule="auto"/>
        <w:rPr>
          <w:rFonts w:ascii="Segoe UI" w:eastAsia="Times New Roman" w:hAnsi="Segoe UI" w:cs="Segoe UI"/>
          <w:color w:val="1D9BF0"/>
          <w:kern w:val="0"/>
          <w:sz w:val="24"/>
          <w:szCs w:val="24"/>
          <w14:ligatures w14:val="none"/>
        </w:rPr>
      </w:pPr>
      <w:r w:rsidRPr="00724BF4">
        <w:rPr>
          <w:rFonts w:ascii="Segoe UI" w:eastAsia="Segoe UI" w:hAnsi="Segoe UI" w:cs="Segoe UI"/>
          <w:b/>
          <w:sz w:val="24"/>
          <w:szCs w:val="24"/>
          <w:lang w:val="es-ES" w:bidi="es-ES"/>
        </w:rPr>
        <w:t xml:space="preserve">REPLY: </w:t>
      </w:r>
      <w:r w:rsidR="00CC00A5" w:rsidRPr="00724BF4">
        <w:rPr>
          <w:rFonts w:ascii="Segoe UI" w:eastAsia="Times New Roman" w:hAnsi="Segoe UI" w:cs="Segoe UI"/>
          <w:kern w:val="0"/>
          <w:sz w:val="24"/>
          <w:szCs w:val="24"/>
          <w:lang w:val="es-ES" w:bidi="es-ES"/>
          <w14:ligatures w14:val="none"/>
        </w:rPr>
        <w:t xml:space="preserve">El informe </w:t>
      </w:r>
      <w:r w:rsidR="00CC00A5" w:rsidRPr="00724BF4">
        <w:rPr>
          <w:rFonts w:ascii="Segoe UI" w:eastAsia="Segoe UI" w:hAnsi="Segoe UI" w:cs="Segoe UI"/>
          <w:b/>
          <w:sz w:val="24"/>
          <w:szCs w:val="24"/>
          <w:lang w:val="es-ES" w:bidi="es-ES"/>
        </w:rPr>
        <w:t>#PaArcRecommendations</w:t>
      </w:r>
      <w:r w:rsidR="00CC00A5" w:rsidRPr="00724BF4">
        <w:rPr>
          <w:rFonts w:ascii="Segoe UI" w:eastAsia="Times New Roman" w:hAnsi="Segoe UI" w:cs="Segoe UI"/>
          <w:kern w:val="0"/>
          <w:sz w:val="24"/>
          <w:szCs w:val="24"/>
          <w:lang w:val="es-ES" w:bidi="es-ES"/>
          <w14:ligatures w14:val="none"/>
        </w:rPr>
        <w:t xml:space="preserve"> de @TheArcPA muestra cómo el enfoque inclusivo de la discapacidad en la toma de decisiones ayuda a abordar las disparidades</w:t>
      </w:r>
      <w:r w:rsidR="00CC00A5" w:rsidRPr="00724BF4">
        <w:rPr>
          <w:rFonts w:ascii="Segoe UI" w:eastAsia="Times New Roman" w:hAnsi="Segoe UI" w:cs="Segoe UI"/>
          <w:color w:val="0F1419"/>
          <w:kern w:val="0"/>
          <w:sz w:val="24"/>
          <w:szCs w:val="24"/>
          <w:lang w:val="es-ES" w:bidi="es-ES"/>
          <w14:ligatures w14:val="none"/>
        </w:rPr>
        <w:t xml:space="preserve">: </w:t>
      </w:r>
      <w:hyperlink r:id="rId43" w:history="1">
        <w:r w:rsidR="00CC00A5" w:rsidRPr="00724BF4">
          <w:rPr>
            <w:rStyle w:val="Hyperlink"/>
            <w:rFonts w:ascii="Segoe UI" w:eastAsia="Times New Roman" w:hAnsi="Segoe UI" w:cs="Segoe UI"/>
            <w:kern w:val="0"/>
            <w:sz w:val="24"/>
            <w:szCs w:val="24"/>
            <w:lang w:val="es-ES" w:bidi="es-ES"/>
            <w14:ligatures w14:val="none"/>
          </w:rPr>
          <w:t>https://thearcpa.org/healthcare-initiatives/</w:t>
        </w:r>
      </w:hyperlink>
      <w:r w:rsidRPr="00724BF4">
        <w:rPr>
          <w:rStyle w:val="Hyperlink"/>
          <w:rFonts w:ascii="Segoe UI" w:eastAsia="Times New Roman" w:hAnsi="Segoe UI" w:cs="Segoe UI"/>
          <w:color w:val="auto"/>
          <w:kern w:val="0"/>
          <w:sz w:val="24"/>
          <w:szCs w:val="24"/>
          <w:u w:val="none"/>
          <w:lang w:val="es-ES" w:bidi="es-ES"/>
          <w14:ligatures w14:val="none"/>
        </w:rPr>
        <w:t xml:space="preserve"> (2/2)</w:t>
      </w:r>
    </w:p>
    <w:p w14:paraId="74F1AEA8" w14:textId="23FBBDEB" w:rsidR="009140C2" w:rsidRPr="00724BF4" w:rsidRDefault="00724BF4" w:rsidP="009140C2">
      <w:pPr>
        <w:shd w:val="clear" w:color="auto" w:fill="FFFFFF"/>
        <w:spacing w:after="0" w:line="240" w:lineRule="auto"/>
        <w:rPr>
          <w:rStyle w:val="Hyperlink"/>
          <w:rFonts w:ascii="Segoe UI" w:eastAsia="Times New Roman" w:hAnsi="Segoe UI" w:cs="Segoe UI"/>
          <w:b/>
          <w:bCs/>
          <w:kern w:val="0"/>
          <w:sz w:val="24"/>
          <w:szCs w:val="24"/>
          <w14:ligatures w14:val="none"/>
        </w:rPr>
      </w:pPr>
      <w:hyperlink r:id="rId44" w:history="1">
        <w:r w:rsidR="009140C2" w:rsidRPr="00724BF4">
          <w:rPr>
            <w:rStyle w:val="Hyperlink"/>
            <w:rFonts w:ascii="Segoe UI" w:eastAsia="Times New Roman" w:hAnsi="Segoe UI" w:cs="Segoe UI"/>
            <w:b/>
            <w:bCs/>
            <w:kern w:val="0"/>
            <w:sz w:val="24"/>
            <w:szCs w:val="24"/>
            <w14:ligatures w14:val="none"/>
          </w:rPr>
          <w:t>VIDEO FOOTAGE</w:t>
        </w:r>
      </w:hyperlink>
    </w:p>
    <w:p w14:paraId="25DA501A" w14:textId="77777777" w:rsidR="00C46D25" w:rsidRPr="00724BF4" w:rsidRDefault="00C46D25" w:rsidP="00C46D25">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655B618F" w14:textId="77777777" w:rsidR="0019735C" w:rsidRPr="00724BF4" w:rsidRDefault="0019735C" w:rsidP="0019735C">
      <w:pPr>
        <w:shd w:val="clear" w:color="auto" w:fill="FFFFFF"/>
        <w:spacing w:after="0" w:line="240" w:lineRule="auto"/>
        <w:rPr>
          <w:rFonts w:ascii="Segoe UI" w:eastAsia="Times New Roman" w:hAnsi="Segoe UI" w:cs="Segoe UI"/>
          <w:kern w:val="0"/>
          <w:sz w:val="24"/>
          <w:szCs w:val="24"/>
          <w14:ligatures w14:val="none"/>
        </w:rPr>
      </w:pPr>
      <w:r w:rsidRPr="00724BF4">
        <w:rPr>
          <w:rFonts w:ascii="Segoe UI" w:eastAsia="Times New Roman" w:hAnsi="Segoe UI" w:cs="Segoe UI"/>
          <w:kern w:val="0"/>
          <w:sz w:val="24"/>
          <w:szCs w:val="24"/>
          <w:lang w:val="zh-CN" w:eastAsia="zh-CN" w:bidi="zh-CN"/>
          <w14:ligatures w14:val="none"/>
        </w:rPr>
        <w:t>对于来自门罗县的Ernie Roundtree及其他#disabilities残障人士来说，疫情期间的与世隔绝尤其困难。</w:t>
      </w:r>
    </w:p>
    <w:p w14:paraId="7DBAA65A" w14:textId="77777777" w:rsidR="0019735C" w:rsidRPr="00724BF4" w:rsidRDefault="0019735C" w:rsidP="0019735C">
      <w:pPr>
        <w:shd w:val="clear" w:color="auto" w:fill="FFFFFF"/>
        <w:spacing w:after="0" w:line="240" w:lineRule="auto"/>
        <w:rPr>
          <w:rFonts w:ascii="Segoe UI" w:eastAsia="Times New Roman" w:hAnsi="Segoe UI" w:cs="Segoe UI"/>
          <w:color w:val="1D9BF0"/>
          <w:kern w:val="0"/>
          <w:sz w:val="24"/>
          <w:szCs w:val="24"/>
          <w14:ligatures w14:val="none"/>
        </w:rPr>
      </w:pPr>
      <w:r w:rsidRPr="00724BF4">
        <w:rPr>
          <w:rFonts w:ascii="Segoe UI" w:eastAsia="Segoe UI" w:hAnsi="Segoe UI" w:cs="Segoe UI"/>
          <w:b/>
          <w:sz w:val="24"/>
          <w:szCs w:val="24"/>
          <w:lang w:val="zh-CN" w:eastAsia="zh-CN" w:bidi="zh-CN"/>
        </w:rPr>
        <w:br/>
      </w:r>
      <w:r w:rsidRPr="00724BF4">
        <w:rPr>
          <w:rFonts w:ascii="Segoe UI" w:eastAsia="Times New Roman" w:hAnsi="Segoe UI" w:cs="Segoe UI"/>
          <w:kern w:val="0"/>
          <w:sz w:val="24"/>
          <w:szCs w:val="24"/>
          <w:lang w:val="zh-CN" w:eastAsia="zh-CN" w:bidi="zh-CN"/>
          <w14:ligatures w14:val="none"/>
        </w:rPr>
        <w:t>来自@TheArcPA的</w:t>
      </w:r>
      <w:r w:rsidRPr="00724BF4">
        <w:rPr>
          <w:rFonts w:ascii="Segoe UI" w:eastAsia="Segoe UI" w:hAnsi="Segoe UI" w:cs="Segoe UI"/>
          <w:b/>
          <w:sz w:val="24"/>
          <w:szCs w:val="24"/>
          <w:lang w:val="zh-CN" w:eastAsia="zh-CN" w:bidi="zh-CN"/>
        </w:rPr>
        <w:t>#PaArcRecommendations</w:t>
      </w:r>
      <w:r w:rsidRPr="00724BF4">
        <w:rPr>
          <w:rFonts w:ascii="Segoe UI" w:eastAsia="Times New Roman" w:hAnsi="Segoe UI" w:cs="Segoe UI"/>
          <w:kern w:val="0"/>
          <w:sz w:val="24"/>
          <w:szCs w:val="24"/>
          <w:lang w:val="zh-CN" w:eastAsia="zh-CN" w:bidi="zh-CN"/>
          <w14:ligatures w14:val="none"/>
        </w:rPr>
        <w:t>报告表明对残障人士友好的方法如何在决策中帮助解决健康差异</w:t>
      </w:r>
      <w:r w:rsidRPr="00724BF4">
        <w:rPr>
          <w:rFonts w:ascii="Segoe UI" w:eastAsia="Times New Roman" w:hAnsi="Segoe UI" w:cs="Segoe UI"/>
          <w:color w:val="0F1419"/>
          <w:kern w:val="0"/>
          <w:sz w:val="24"/>
          <w:szCs w:val="24"/>
          <w:lang w:val="zh-CN" w:eastAsia="zh-CN" w:bidi="zh-CN"/>
          <w14:ligatures w14:val="none"/>
        </w:rPr>
        <w:t>：</w:t>
      </w:r>
      <w:hyperlink r:id="rId45" w:history="1">
        <w:r w:rsidRPr="00724BF4">
          <w:rPr>
            <w:rStyle w:val="Hyperlink"/>
            <w:rFonts w:ascii="Segoe UI" w:eastAsia="Times New Roman" w:hAnsi="Segoe UI" w:cs="Segoe UI"/>
            <w:kern w:val="0"/>
            <w:sz w:val="24"/>
            <w:szCs w:val="24"/>
            <w:lang w:val="zh-CN" w:eastAsia="zh-CN" w:bidi="zh-CN"/>
            <w14:ligatures w14:val="none"/>
          </w:rPr>
          <w:t>https://thearcpa.org/healthcare-initiatives/</w:t>
        </w:r>
      </w:hyperlink>
    </w:p>
    <w:p w14:paraId="61BEA01B" w14:textId="77777777" w:rsidR="0019735C" w:rsidRPr="00724BF4" w:rsidRDefault="00724BF4" w:rsidP="0019735C">
      <w:pPr>
        <w:shd w:val="clear" w:color="auto" w:fill="FFFFFF"/>
        <w:spacing w:after="0" w:line="240" w:lineRule="auto"/>
        <w:rPr>
          <w:rStyle w:val="Hyperlink"/>
          <w:rFonts w:ascii="Segoe UI" w:eastAsia="Times New Roman" w:hAnsi="Segoe UI" w:cs="Segoe UI"/>
          <w:b/>
          <w:bCs/>
          <w:kern w:val="0"/>
          <w:sz w:val="24"/>
          <w:szCs w:val="24"/>
          <w14:ligatures w14:val="none"/>
        </w:rPr>
      </w:pPr>
      <w:hyperlink r:id="rId46" w:history="1">
        <w:r w:rsidR="0019735C" w:rsidRPr="00724BF4">
          <w:rPr>
            <w:rStyle w:val="Hyperlink"/>
            <w:rFonts w:ascii="Segoe UI" w:eastAsia="Times New Roman" w:hAnsi="Segoe UI" w:cs="Segoe UI"/>
            <w:b/>
            <w:bCs/>
            <w:kern w:val="0"/>
            <w:sz w:val="24"/>
            <w:szCs w:val="24"/>
            <w14:ligatures w14:val="none"/>
          </w:rPr>
          <w:t>VIDEO FOOTAGE</w:t>
        </w:r>
      </w:hyperlink>
    </w:p>
    <w:p w14:paraId="63819C6C" w14:textId="77777777" w:rsidR="00C46D25" w:rsidRPr="00724BF4" w:rsidRDefault="00C46D25" w:rsidP="00C46D25">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7FD736E0" w14:textId="77777777" w:rsidR="002F64BC" w:rsidRPr="00724BF4" w:rsidRDefault="002F64BC" w:rsidP="00C46D25">
      <w:pPr>
        <w:pStyle w:val="NoSpacing"/>
        <w:ind w:left="-720"/>
        <w:rPr>
          <w:rFonts w:ascii="Segoe UI" w:hAnsi="Segoe UI" w:cs="Segoe UI"/>
          <w:sz w:val="24"/>
          <w:szCs w:val="24"/>
        </w:rPr>
      </w:pPr>
      <w:r w:rsidRPr="00724BF4">
        <w:rPr>
          <w:rFonts w:ascii="Segoe UI" w:hAnsi="Segoe UI" w:cs="Segoe UI"/>
          <w:sz w:val="24"/>
          <w:szCs w:val="24"/>
        </w:rPr>
        <w:t>FACEBOOK:</w:t>
      </w:r>
    </w:p>
    <w:p w14:paraId="27C928A5" w14:textId="02396DA9" w:rsidR="009140C2" w:rsidRPr="00724BF4" w:rsidRDefault="009140C2" w:rsidP="002F64BC">
      <w:pPr>
        <w:pStyle w:val="NoSpacing"/>
        <w:rPr>
          <w:rFonts w:ascii="Segoe UI" w:hAnsi="Segoe UI" w:cs="Segoe UI"/>
          <w:sz w:val="24"/>
          <w:szCs w:val="24"/>
        </w:rPr>
      </w:pPr>
      <w:r w:rsidRPr="00724BF4">
        <w:rPr>
          <w:rFonts w:ascii="Segoe UI" w:hAnsi="Segoe UI" w:cs="Segoe UI"/>
          <w:sz w:val="24"/>
          <w:szCs w:val="24"/>
        </w:rPr>
        <w:t xml:space="preserve">For Ernie Roundtree of Monroe County and other people with disabilities, the isolation during the pandemic was especially difficult. </w:t>
      </w:r>
    </w:p>
    <w:p w14:paraId="1669090F" w14:textId="77777777" w:rsidR="009140C2" w:rsidRPr="00724BF4" w:rsidRDefault="009140C2" w:rsidP="002F64BC">
      <w:pPr>
        <w:pStyle w:val="NoSpacing"/>
        <w:rPr>
          <w:rFonts w:ascii="Segoe UI" w:hAnsi="Segoe UI" w:cs="Segoe UI"/>
          <w:sz w:val="24"/>
          <w:szCs w:val="24"/>
        </w:rPr>
      </w:pPr>
    </w:p>
    <w:p w14:paraId="0170DEBE" w14:textId="39CA7A48" w:rsidR="009140C2" w:rsidRPr="00724BF4" w:rsidRDefault="009140C2" w:rsidP="002F64BC">
      <w:pPr>
        <w:pStyle w:val="NoSpacing"/>
        <w:rPr>
          <w:rFonts w:ascii="Segoe UI" w:hAnsi="Segoe UI" w:cs="Segoe UI"/>
          <w:sz w:val="24"/>
          <w:szCs w:val="24"/>
        </w:rPr>
      </w:pPr>
      <w:r w:rsidRPr="00724BF4">
        <w:rPr>
          <w:rFonts w:ascii="Segoe UI" w:hAnsi="Segoe UI" w:cs="Segoe UI"/>
          <w:sz w:val="24"/>
          <w:szCs w:val="24"/>
        </w:rPr>
        <w:t xml:space="preserve">“We’re talking about inclusion and people with disabilities,” Ernie said. "Sometimes, we are not included in the conversations.” </w:t>
      </w:r>
    </w:p>
    <w:p w14:paraId="54BCA3B1" w14:textId="77777777" w:rsidR="009140C2" w:rsidRPr="00724BF4" w:rsidRDefault="009140C2" w:rsidP="002F64BC">
      <w:pPr>
        <w:pStyle w:val="NoSpacing"/>
        <w:rPr>
          <w:rFonts w:ascii="Segoe UI" w:hAnsi="Segoe UI" w:cs="Segoe UI"/>
          <w:sz w:val="24"/>
          <w:szCs w:val="24"/>
        </w:rPr>
      </w:pPr>
    </w:p>
    <w:p w14:paraId="1F59A6DA" w14:textId="76A245D1" w:rsidR="00841290" w:rsidRPr="00724BF4" w:rsidRDefault="009140C2" w:rsidP="002F64BC">
      <w:pPr>
        <w:pStyle w:val="NoSpacing"/>
        <w:rPr>
          <w:rFonts w:ascii="Segoe UI" w:eastAsia="Times New Roman" w:hAnsi="Segoe UI" w:cs="Segoe UI"/>
          <w:color w:val="1D9BF0"/>
          <w:sz w:val="24"/>
          <w:szCs w:val="24"/>
        </w:rPr>
      </w:pPr>
      <w:r w:rsidRPr="00724BF4">
        <w:rPr>
          <w:rFonts w:ascii="Segoe UI" w:hAnsi="Segoe UI" w:cs="Segoe UI"/>
          <w:sz w:val="24"/>
          <w:szCs w:val="24"/>
        </w:rPr>
        <w:t xml:space="preserve">The recent </w:t>
      </w:r>
      <w:r w:rsidRPr="00724BF4">
        <w:rPr>
          <w:rFonts w:ascii="Segoe UI" w:hAnsi="Segoe UI" w:cs="Segoe UI"/>
          <w:b/>
          <w:bCs/>
          <w:sz w:val="24"/>
          <w:szCs w:val="24"/>
        </w:rPr>
        <w:t>#</w:t>
      </w:r>
      <w:r w:rsidR="003C1E34" w:rsidRPr="00724BF4">
        <w:rPr>
          <w:rFonts w:ascii="Segoe UI" w:hAnsi="Segoe UI" w:cs="Segoe UI"/>
          <w:b/>
          <w:bCs/>
          <w:sz w:val="24"/>
          <w:szCs w:val="24"/>
        </w:rPr>
        <w:t xml:space="preserve">PaArcRecommendations </w:t>
      </w:r>
      <w:r w:rsidR="00841290" w:rsidRPr="00724BF4">
        <w:rPr>
          <w:rFonts w:ascii="Segoe UI" w:hAnsi="Segoe UI" w:cs="Segoe UI"/>
          <w:sz w:val="24"/>
          <w:szCs w:val="24"/>
        </w:rPr>
        <w:t>report</w:t>
      </w:r>
      <w:r w:rsidR="00841290" w:rsidRPr="00724BF4">
        <w:rPr>
          <w:rFonts w:ascii="Segoe UI" w:hAnsi="Segoe UI" w:cs="Segoe UI"/>
          <w:b/>
          <w:bCs/>
          <w:sz w:val="24"/>
          <w:szCs w:val="24"/>
        </w:rPr>
        <w:t xml:space="preserve"> </w:t>
      </w:r>
      <w:r w:rsidRPr="00724BF4">
        <w:rPr>
          <w:rFonts w:ascii="Segoe UI" w:hAnsi="Segoe UI" w:cs="Segoe UI"/>
          <w:sz w:val="24"/>
          <w:szCs w:val="24"/>
        </w:rPr>
        <w:t xml:space="preserve">from </w:t>
      </w:r>
      <w:r w:rsidRPr="00724BF4">
        <w:rPr>
          <w:rFonts w:ascii="Segoe UI" w:hAnsi="Segoe UI" w:cs="Segoe UI"/>
          <w:color w:val="FF0000"/>
          <w:sz w:val="24"/>
          <w:szCs w:val="24"/>
        </w:rPr>
        <w:t xml:space="preserve">The Arc of Pennsylvania </w:t>
      </w:r>
      <w:r w:rsidRPr="00724BF4">
        <w:rPr>
          <w:rFonts w:ascii="Segoe UI" w:hAnsi="Segoe UI" w:cs="Segoe UI"/>
          <w:sz w:val="24"/>
          <w:szCs w:val="24"/>
        </w:rPr>
        <w:t xml:space="preserve">shows how a disability-inclusive approach in decision-making can help address post-pandemic health disparities experienced by the disability community. </w:t>
      </w:r>
      <w:r w:rsidR="00841290" w:rsidRPr="00724BF4">
        <w:rPr>
          <w:rFonts w:ascii="Segoe UI" w:hAnsi="Segoe UI" w:cs="Segoe UI"/>
          <w:sz w:val="24"/>
          <w:szCs w:val="24"/>
        </w:rPr>
        <w:t xml:space="preserve">Read the report here: </w:t>
      </w:r>
      <w:hyperlink r:id="rId47" w:history="1">
        <w:r w:rsidR="00841290" w:rsidRPr="00724BF4">
          <w:rPr>
            <w:rStyle w:val="Hyperlink"/>
            <w:rFonts w:ascii="Segoe UI" w:eastAsia="Times New Roman" w:hAnsi="Segoe UI" w:cs="Segoe UI"/>
            <w:sz w:val="24"/>
            <w:szCs w:val="24"/>
          </w:rPr>
          <w:t>https://thearcpa.org/healthcare-initiatives/</w:t>
        </w:r>
      </w:hyperlink>
    </w:p>
    <w:p w14:paraId="25E41A78" w14:textId="77777777" w:rsidR="00841290" w:rsidRPr="00724BF4" w:rsidRDefault="00841290" w:rsidP="002F64BC">
      <w:pPr>
        <w:pStyle w:val="NoSpacing"/>
        <w:rPr>
          <w:rFonts w:ascii="Segoe UI" w:eastAsia="Times New Roman" w:hAnsi="Segoe UI" w:cs="Segoe UI"/>
          <w:color w:val="1D9BF0"/>
          <w:sz w:val="24"/>
          <w:szCs w:val="24"/>
        </w:rPr>
      </w:pPr>
    </w:p>
    <w:p w14:paraId="12ACE7DE" w14:textId="1F4B1B9F" w:rsidR="00841290" w:rsidRPr="00724BF4" w:rsidRDefault="00985DA2" w:rsidP="00841290">
      <w:pPr>
        <w:shd w:val="clear" w:color="auto" w:fill="FFFFFF"/>
        <w:spacing w:after="0" w:line="240" w:lineRule="auto"/>
        <w:rPr>
          <w:rStyle w:val="Hyperlink"/>
          <w:rFonts w:ascii="Segoe UI" w:eastAsia="Times New Roman" w:hAnsi="Segoe UI" w:cs="Segoe UI"/>
          <w:b/>
          <w:bCs/>
          <w:kern w:val="0"/>
          <w:sz w:val="24"/>
          <w:szCs w:val="24"/>
          <w14:ligatures w14:val="none"/>
        </w:rPr>
      </w:pPr>
      <w:r w:rsidRPr="00724BF4">
        <w:rPr>
          <w:rFonts w:ascii="Segoe UI" w:eastAsia="Times New Roman" w:hAnsi="Segoe UI" w:cs="Segoe UI"/>
          <w:b/>
          <w:bCs/>
          <w:kern w:val="0"/>
          <w:sz w:val="24"/>
          <w:szCs w:val="24"/>
          <w14:ligatures w14:val="none"/>
        </w:rPr>
        <w:fldChar w:fldCharType="begin"/>
      </w:r>
      <w:r w:rsidRPr="00724BF4">
        <w:rPr>
          <w:rFonts w:ascii="Segoe UI" w:eastAsia="Times New Roman" w:hAnsi="Segoe UI" w:cs="Segoe UI"/>
          <w:b/>
          <w:bCs/>
          <w:kern w:val="0"/>
          <w:sz w:val="24"/>
          <w:szCs w:val="24"/>
          <w14:ligatures w14:val="none"/>
        </w:rPr>
        <w:instrText>HYPERLINK "https://thearcpa.org/Rec1.1"</w:instrText>
      </w:r>
      <w:r w:rsidRPr="00724BF4">
        <w:rPr>
          <w:rFonts w:ascii="Segoe UI" w:eastAsia="Times New Roman" w:hAnsi="Segoe UI" w:cs="Segoe UI"/>
          <w:b/>
          <w:bCs/>
          <w:kern w:val="0"/>
          <w:sz w:val="24"/>
          <w:szCs w:val="24"/>
          <w14:ligatures w14:val="none"/>
        </w:rPr>
      </w:r>
      <w:r w:rsidRPr="00724BF4">
        <w:rPr>
          <w:rFonts w:ascii="Segoe UI" w:eastAsia="Times New Roman" w:hAnsi="Segoe UI" w:cs="Segoe UI"/>
          <w:b/>
          <w:bCs/>
          <w:kern w:val="0"/>
          <w:sz w:val="24"/>
          <w:szCs w:val="24"/>
          <w14:ligatures w14:val="none"/>
        </w:rPr>
        <w:fldChar w:fldCharType="separate"/>
      </w:r>
      <w:r w:rsidR="00841290" w:rsidRPr="00724BF4">
        <w:rPr>
          <w:rStyle w:val="Hyperlink"/>
          <w:rFonts w:ascii="Segoe UI" w:eastAsia="Times New Roman" w:hAnsi="Segoe UI" w:cs="Segoe UI"/>
          <w:b/>
          <w:bCs/>
          <w:kern w:val="0"/>
          <w:sz w:val="24"/>
          <w:szCs w:val="24"/>
          <w14:ligatures w14:val="none"/>
        </w:rPr>
        <w:t>VIDEO FOOTAGE</w:t>
      </w:r>
    </w:p>
    <w:p w14:paraId="714B10F6" w14:textId="77777777" w:rsidR="000E2798" w:rsidRPr="00724BF4" w:rsidRDefault="00985DA2" w:rsidP="000E279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Fonts w:ascii="Segoe UI" w:eastAsia="Times New Roman" w:hAnsi="Segoe UI" w:cs="Segoe UI"/>
          <w:b/>
          <w:bCs/>
          <w:sz w:val="24"/>
          <w:szCs w:val="24"/>
        </w:rPr>
        <w:fldChar w:fldCharType="end"/>
      </w:r>
      <w:r w:rsidR="000E2798" w:rsidRPr="00724BF4">
        <w:rPr>
          <w:rStyle w:val="Hyperlink"/>
          <w:rFonts w:ascii="Segoe UI" w:eastAsia="Segoe UI" w:hAnsi="Segoe UI" w:cs="Segoe UI"/>
          <w:color w:val="000000" w:themeColor="text1"/>
          <w:sz w:val="24"/>
          <w:szCs w:val="24"/>
          <w:u w:val="none"/>
          <w:lang w:bidi="es-ES"/>
        </w:rPr>
        <w:t>+++</w:t>
      </w:r>
    </w:p>
    <w:p w14:paraId="76D474EF" w14:textId="67D6A39A" w:rsidR="00360726" w:rsidRPr="00724BF4" w:rsidRDefault="00360726" w:rsidP="00360726">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Para Ernie </w:t>
      </w:r>
      <w:proofErr w:type="spellStart"/>
      <w:r w:rsidRPr="00724BF4">
        <w:rPr>
          <w:rFonts w:ascii="Segoe UI" w:eastAsia="Segoe UI" w:hAnsi="Segoe UI" w:cs="Segoe UI"/>
          <w:sz w:val="24"/>
          <w:szCs w:val="24"/>
          <w:lang w:val="es-ES" w:bidi="es-ES"/>
        </w:rPr>
        <w:t>Roundtree</w:t>
      </w:r>
      <w:proofErr w:type="spellEnd"/>
      <w:r w:rsidRPr="00724BF4">
        <w:rPr>
          <w:rFonts w:ascii="Segoe UI" w:eastAsia="Segoe UI" w:hAnsi="Segoe UI" w:cs="Segoe UI"/>
          <w:sz w:val="24"/>
          <w:szCs w:val="24"/>
          <w:lang w:val="es-ES" w:bidi="es-ES"/>
        </w:rPr>
        <w:t xml:space="preserve">, del condado de Monroe, y otras personas con discapacidades, el aislamiento durante la pandemia fue particularmente difícil. </w:t>
      </w:r>
    </w:p>
    <w:p w14:paraId="4F96DD0D" w14:textId="77777777" w:rsidR="00360726" w:rsidRPr="00724BF4" w:rsidRDefault="00360726" w:rsidP="00360726">
      <w:pPr>
        <w:pStyle w:val="NoSpacing"/>
        <w:rPr>
          <w:rFonts w:ascii="Segoe UI" w:hAnsi="Segoe UI" w:cs="Segoe UI"/>
          <w:sz w:val="24"/>
          <w:szCs w:val="24"/>
        </w:rPr>
      </w:pPr>
    </w:p>
    <w:p w14:paraId="69AB08AC" w14:textId="77777777" w:rsidR="00360726" w:rsidRPr="00724BF4" w:rsidRDefault="00360726" w:rsidP="00360726">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«Hablamos del tema de la inclusión y las personas con discapacidades y, a veces, no se nos incluye en las conversaciones», comentó Ernie. </w:t>
      </w:r>
    </w:p>
    <w:p w14:paraId="61789D3A" w14:textId="77777777" w:rsidR="00360726" w:rsidRPr="00724BF4" w:rsidRDefault="00360726" w:rsidP="00360726">
      <w:pPr>
        <w:pStyle w:val="NoSpacing"/>
        <w:rPr>
          <w:rFonts w:ascii="Segoe UI" w:hAnsi="Segoe UI" w:cs="Segoe UI"/>
          <w:sz w:val="24"/>
          <w:szCs w:val="24"/>
        </w:rPr>
      </w:pPr>
    </w:p>
    <w:p w14:paraId="6B34A5BD" w14:textId="77777777" w:rsidR="00360726" w:rsidRPr="00724BF4" w:rsidRDefault="00360726" w:rsidP="00360726">
      <w:pPr>
        <w:pStyle w:val="NoSpacing"/>
        <w:rPr>
          <w:rFonts w:ascii="Segoe UI" w:eastAsia="Times New Roman" w:hAnsi="Segoe UI" w:cs="Segoe UI"/>
          <w:color w:val="1D9BF0"/>
          <w:sz w:val="24"/>
          <w:szCs w:val="24"/>
        </w:rPr>
      </w:pPr>
      <w:r w:rsidRPr="00724BF4">
        <w:rPr>
          <w:rFonts w:ascii="Segoe UI" w:eastAsia="Segoe UI" w:hAnsi="Segoe UI" w:cs="Segoe UI"/>
          <w:sz w:val="24"/>
          <w:szCs w:val="24"/>
          <w:lang w:val="es-ES" w:bidi="es-ES"/>
        </w:rPr>
        <w:lastRenderedPageBreak/>
        <w:t xml:space="preserve">El reciente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de </w:t>
      </w:r>
      <w:r w:rsidRPr="00724BF4">
        <w:rPr>
          <w:rFonts w:ascii="Segoe UI" w:eastAsia="Segoe UI" w:hAnsi="Segoe UI" w:cs="Segoe UI"/>
          <w:color w:val="FF0000"/>
          <w:sz w:val="24"/>
          <w:szCs w:val="24"/>
          <w:lang w:val="es-ES" w:bidi="es-ES"/>
        </w:rPr>
        <w:t>The Arc of Pennsylvania</w:t>
      </w:r>
      <w:r w:rsidRPr="00724BF4">
        <w:rPr>
          <w:rFonts w:ascii="Segoe UI" w:eastAsia="Segoe UI" w:hAnsi="Segoe UI" w:cs="Segoe UI"/>
          <w:sz w:val="24"/>
          <w:szCs w:val="24"/>
          <w:lang w:val="es-ES" w:bidi="es-ES"/>
        </w:rPr>
        <w:t xml:space="preserve"> muestra cómo un enfoque inclusivo de la discapacidad en la toma de decisiones puede ayudar a abordar las disparidades sanitarias tras la pandemia que experimenta la comunidad de personas con discapacidad. Lea el informe aquí: </w:t>
      </w:r>
      <w:hyperlink r:id="rId48" w:history="1">
        <w:r w:rsidRPr="00724BF4">
          <w:rPr>
            <w:rStyle w:val="Hyperlink"/>
            <w:rFonts w:ascii="Segoe UI" w:eastAsia="Times New Roman" w:hAnsi="Segoe UI" w:cs="Segoe UI"/>
            <w:sz w:val="24"/>
            <w:szCs w:val="24"/>
            <w:lang w:val="es-ES" w:bidi="es-ES"/>
          </w:rPr>
          <w:t>https://thearcpa.org/healthcare-initiatives/</w:t>
        </w:r>
      </w:hyperlink>
    </w:p>
    <w:p w14:paraId="370E138D" w14:textId="42D52966" w:rsidR="00360726" w:rsidRPr="00724BF4" w:rsidRDefault="00724BF4" w:rsidP="00360726">
      <w:pPr>
        <w:shd w:val="clear" w:color="auto" w:fill="FFFFFF"/>
        <w:spacing w:after="0" w:line="240" w:lineRule="auto"/>
        <w:rPr>
          <w:rFonts w:ascii="Segoe UI" w:hAnsi="Segoe UI" w:cs="Segoe UI"/>
          <w:b/>
          <w:bCs/>
          <w:kern w:val="0"/>
          <w:sz w:val="24"/>
          <w:szCs w:val="24"/>
          <w14:ligatures w14:val="none"/>
        </w:rPr>
      </w:pPr>
      <w:hyperlink r:id="rId49" w:history="1">
        <w:r w:rsidR="00360726" w:rsidRPr="00724BF4">
          <w:rPr>
            <w:rStyle w:val="Hyperlink"/>
            <w:rFonts w:ascii="Segoe UI" w:hAnsi="Segoe UI" w:cs="Segoe UI"/>
            <w:b/>
            <w:bCs/>
            <w:kern w:val="0"/>
            <w:sz w:val="24"/>
            <w:szCs w:val="24"/>
            <w14:ligatures w14:val="none"/>
          </w:rPr>
          <w:t>VIDEO FOOTAGE</w:t>
        </w:r>
      </w:hyperlink>
    </w:p>
    <w:p w14:paraId="6AE65ACA" w14:textId="77777777" w:rsidR="000E2798" w:rsidRPr="00724BF4" w:rsidRDefault="000E2798" w:rsidP="000E279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556A5728" w14:textId="77777777" w:rsidR="00076253" w:rsidRPr="00724BF4" w:rsidRDefault="00076253" w:rsidP="00076253">
      <w:pPr>
        <w:spacing w:after="0" w:line="240" w:lineRule="auto"/>
        <w:rPr>
          <w:rFonts w:ascii="Segoe UI" w:eastAsiaTheme="minorHAnsi" w:hAnsi="Segoe UI" w:cs="Segoe UI"/>
          <w:kern w:val="0"/>
          <w:sz w:val="24"/>
          <w:szCs w:val="24"/>
          <w:lang w:eastAsia="zh-CN"/>
          <w14:ligatures w14:val="none"/>
        </w:rPr>
      </w:pPr>
      <w:r w:rsidRPr="00724BF4">
        <w:rPr>
          <w:rFonts w:ascii="Microsoft JhengHei" w:eastAsia="Microsoft JhengHei" w:hAnsi="Microsoft JhengHei" w:cs="Microsoft JhengHei" w:hint="eastAsia"/>
          <w:kern w:val="0"/>
          <w:sz w:val="24"/>
          <w:szCs w:val="24"/>
          <w:lang w:val="zh-CN" w:eastAsia="zh-CN" w:bidi="zh-CN"/>
          <w14:ligatures w14:val="none"/>
        </w:rPr>
        <w:t>对于来自门罗县的</w:t>
      </w:r>
      <w:r w:rsidRPr="00724BF4">
        <w:rPr>
          <w:rFonts w:ascii="Segoe UI" w:eastAsia="Segoe UI" w:hAnsi="Segoe UI" w:cs="Segoe UI"/>
          <w:kern w:val="0"/>
          <w:sz w:val="24"/>
          <w:szCs w:val="24"/>
          <w:lang w:val="zh-CN" w:eastAsia="zh-CN" w:bidi="zh-CN"/>
          <w14:ligatures w14:val="none"/>
        </w:rPr>
        <w:t>Ernie Roundtree</w:t>
      </w:r>
      <w:r w:rsidRPr="00724BF4">
        <w:rPr>
          <w:rFonts w:ascii="MS Gothic" w:eastAsia="MS Gothic" w:hAnsi="MS Gothic" w:cs="MS Gothic" w:hint="eastAsia"/>
          <w:kern w:val="0"/>
          <w:sz w:val="24"/>
          <w:szCs w:val="24"/>
          <w:lang w:val="zh-CN" w:eastAsia="zh-CN" w:bidi="zh-CN"/>
          <w14:ligatures w14:val="none"/>
        </w:rPr>
        <w:t>及其他残障人士来</w:t>
      </w:r>
      <w:r w:rsidRPr="00724BF4">
        <w:rPr>
          <w:rFonts w:ascii="Microsoft JhengHei" w:eastAsia="Microsoft JhengHei" w:hAnsi="Microsoft JhengHei" w:cs="Microsoft JhengHei" w:hint="eastAsia"/>
          <w:kern w:val="0"/>
          <w:sz w:val="24"/>
          <w:szCs w:val="24"/>
          <w:lang w:val="zh-CN" w:eastAsia="zh-CN" w:bidi="zh-CN"/>
          <w14:ligatures w14:val="none"/>
        </w:rPr>
        <w:t>说，疫情期间的与世隔绝尤其困难。</w:t>
      </w:r>
    </w:p>
    <w:p w14:paraId="6B9E8A85" w14:textId="77777777" w:rsidR="00076253" w:rsidRPr="00724BF4" w:rsidRDefault="00076253" w:rsidP="00076253">
      <w:pPr>
        <w:spacing w:after="0" w:line="240" w:lineRule="auto"/>
        <w:rPr>
          <w:rFonts w:ascii="Segoe UI" w:eastAsiaTheme="minorHAnsi" w:hAnsi="Segoe UI" w:cs="Segoe UI"/>
          <w:kern w:val="0"/>
          <w:sz w:val="24"/>
          <w:szCs w:val="24"/>
          <w:lang w:eastAsia="zh-CN"/>
          <w14:ligatures w14:val="none"/>
        </w:rPr>
      </w:pPr>
    </w:p>
    <w:p w14:paraId="3C350D39" w14:textId="77777777" w:rsidR="00076253" w:rsidRPr="00724BF4" w:rsidRDefault="00076253" w:rsidP="00076253">
      <w:pPr>
        <w:spacing w:after="0" w:line="240" w:lineRule="auto"/>
        <w:rPr>
          <w:rFonts w:ascii="Segoe UI" w:eastAsiaTheme="minorHAnsi" w:hAnsi="Segoe UI" w:cs="Segoe UI"/>
          <w:kern w:val="0"/>
          <w:sz w:val="24"/>
          <w:szCs w:val="24"/>
          <w:lang w:eastAsia="zh-CN"/>
          <w14:ligatures w14:val="none"/>
        </w:rPr>
      </w:pPr>
      <w:r w:rsidRPr="00724BF4">
        <w:rPr>
          <w:rFonts w:ascii="Segoe UI" w:eastAsia="Segoe UI" w:hAnsi="Segoe UI" w:cs="Segoe UI"/>
          <w:kern w:val="0"/>
          <w:sz w:val="24"/>
          <w:szCs w:val="24"/>
          <w:lang w:val="zh-CN" w:eastAsia="zh-CN" w:bidi="zh-CN"/>
          <w14:ligatures w14:val="none"/>
        </w:rPr>
        <w:t>Ernie</w:t>
      </w:r>
      <w:r w:rsidRPr="00724BF4">
        <w:rPr>
          <w:rFonts w:ascii="Microsoft JhengHei" w:eastAsia="Microsoft JhengHei" w:hAnsi="Microsoft JhengHei" w:cs="Microsoft JhengHei" w:hint="eastAsia"/>
          <w:kern w:val="0"/>
          <w:sz w:val="24"/>
          <w:szCs w:val="24"/>
          <w:lang w:val="zh-CN" w:eastAsia="zh-CN" w:bidi="zh-CN"/>
          <w14:ligatures w14:val="none"/>
        </w:rPr>
        <w:t>说，</w:t>
      </w:r>
      <w:r w:rsidRPr="00724BF4">
        <w:rPr>
          <w:rFonts w:ascii="Segoe UI" w:eastAsia="Segoe UI" w:hAnsi="Segoe UI" w:cs="Segoe UI"/>
          <w:kern w:val="0"/>
          <w:sz w:val="24"/>
          <w:szCs w:val="24"/>
          <w:lang w:val="zh-CN" w:eastAsia="zh-CN" w:bidi="zh-CN"/>
          <w14:ligatures w14:val="none"/>
        </w:rPr>
        <w:t>“</w:t>
      </w:r>
      <w:r w:rsidRPr="00724BF4">
        <w:rPr>
          <w:rFonts w:ascii="MS Gothic" w:eastAsia="MS Gothic" w:hAnsi="MS Gothic" w:cs="MS Gothic" w:hint="eastAsia"/>
          <w:kern w:val="0"/>
          <w:sz w:val="24"/>
          <w:szCs w:val="24"/>
          <w:lang w:val="zh-CN" w:eastAsia="zh-CN" w:bidi="zh-CN"/>
          <w14:ligatures w14:val="none"/>
        </w:rPr>
        <w:t>我</w:t>
      </w:r>
      <w:r w:rsidRPr="00724BF4">
        <w:rPr>
          <w:rFonts w:ascii="Microsoft JhengHei" w:eastAsia="Microsoft JhengHei" w:hAnsi="Microsoft JhengHei" w:cs="Microsoft JhengHei" w:hint="eastAsia"/>
          <w:kern w:val="0"/>
          <w:sz w:val="24"/>
          <w:szCs w:val="24"/>
          <w:lang w:val="zh-CN" w:eastAsia="zh-CN" w:bidi="zh-CN"/>
          <w14:ligatures w14:val="none"/>
        </w:rPr>
        <w:t>们在讨论包容性和残障人群，但有时，我们并未被纳入对话当中。</w:t>
      </w:r>
      <w:r w:rsidRPr="00724BF4">
        <w:rPr>
          <w:rFonts w:ascii="Segoe UI" w:eastAsia="Segoe UI" w:hAnsi="Segoe UI" w:cs="Segoe UI"/>
          <w:kern w:val="0"/>
          <w:sz w:val="24"/>
          <w:szCs w:val="24"/>
          <w:lang w:val="zh-CN" w:eastAsia="zh-CN" w:bidi="zh-CN"/>
          <w14:ligatures w14:val="none"/>
        </w:rPr>
        <w:t xml:space="preserve">” </w:t>
      </w:r>
    </w:p>
    <w:p w14:paraId="5A4915C1" w14:textId="77777777" w:rsidR="00076253" w:rsidRPr="00724BF4" w:rsidRDefault="00076253" w:rsidP="00076253">
      <w:pPr>
        <w:spacing w:after="0" w:line="240" w:lineRule="auto"/>
        <w:rPr>
          <w:rFonts w:ascii="Segoe UI" w:eastAsiaTheme="minorHAnsi" w:hAnsi="Segoe UI" w:cs="Segoe UI"/>
          <w:kern w:val="0"/>
          <w:sz w:val="24"/>
          <w:szCs w:val="24"/>
          <w:lang w:eastAsia="zh-CN"/>
          <w14:ligatures w14:val="none"/>
        </w:rPr>
      </w:pPr>
    </w:p>
    <w:p w14:paraId="40D462FB" w14:textId="77777777" w:rsidR="00076253" w:rsidRPr="00724BF4" w:rsidRDefault="00076253" w:rsidP="00076253">
      <w:pPr>
        <w:spacing w:after="0" w:line="240" w:lineRule="auto"/>
        <w:rPr>
          <w:rFonts w:ascii="Segoe UI" w:eastAsia="Times New Roman" w:hAnsi="Segoe UI" w:cs="Segoe UI"/>
          <w:color w:val="1D9BF0"/>
          <w:kern w:val="0"/>
          <w:sz w:val="24"/>
          <w:szCs w:val="24"/>
          <w:lang w:eastAsia="zh-CN"/>
          <w14:ligatures w14:val="none"/>
        </w:rPr>
      </w:pPr>
      <w:r w:rsidRPr="00724BF4">
        <w:rPr>
          <w:rFonts w:ascii="MS Gothic" w:eastAsia="MS Gothic" w:hAnsi="MS Gothic" w:cs="MS Gothic" w:hint="eastAsia"/>
          <w:kern w:val="0"/>
          <w:sz w:val="24"/>
          <w:szCs w:val="24"/>
          <w:lang w:val="zh-CN" w:eastAsia="zh-CN" w:bidi="zh-CN"/>
          <w14:ligatures w14:val="none"/>
        </w:rPr>
        <w:t>来自</w:t>
      </w:r>
      <w:r w:rsidRPr="00724BF4">
        <w:rPr>
          <w:rFonts w:ascii="Segoe UI" w:eastAsia="Segoe UI" w:hAnsi="Segoe UI" w:cs="Segoe UI"/>
          <w:color w:val="FF0000"/>
          <w:kern w:val="0"/>
          <w:sz w:val="24"/>
          <w:szCs w:val="24"/>
          <w:lang w:val="zh-CN" w:eastAsia="zh-CN" w:bidi="zh-CN"/>
          <w14:ligatures w14:val="none"/>
        </w:rPr>
        <w:t xml:space="preserve">The Arc of Pennsylvania </w:t>
      </w:r>
      <w:r w:rsidRPr="00724BF4">
        <w:rPr>
          <w:rFonts w:ascii="MS Gothic" w:eastAsia="MS Gothic" w:hAnsi="MS Gothic" w:cs="MS Gothic" w:hint="eastAsia"/>
          <w:kern w:val="0"/>
          <w:sz w:val="24"/>
          <w:szCs w:val="24"/>
          <w:lang w:val="zh-CN" w:eastAsia="zh-CN" w:bidi="zh-CN"/>
          <w14:ligatures w14:val="none"/>
        </w:rPr>
        <w:t>的最新</w:t>
      </w:r>
      <w:r w:rsidRPr="00724BF4">
        <w:rPr>
          <w:rFonts w:ascii="Segoe UI" w:eastAsia="Segoe UI" w:hAnsi="Segoe UI" w:cs="Segoe UI"/>
          <w:b/>
          <w:kern w:val="0"/>
          <w:sz w:val="24"/>
          <w:szCs w:val="24"/>
          <w:lang w:val="zh-CN" w:eastAsia="zh-CN" w:bidi="zh-CN"/>
          <w14:ligatures w14:val="none"/>
        </w:rPr>
        <w:t>#PaArcRecommendations</w:t>
      </w:r>
      <w:r w:rsidRPr="00724BF4">
        <w:rPr>
          <w:rFonts w:ascii="Microsoft JhengHei" w:eastAsia="Microsoft JhengHei" w:hAnsi="Microsoft JhengHei" w:cs="Microsoft JhengHei" w:hint="eastAsia"/>
          <w:kern w:val="0"/>
          <w:sz w:val="24"/>
          <w:szCs w:val="24"/>
          <w:lang w:val="zh-CN" w:eastAsia="zh-CN" w:bidi="zh-CN"/>
          <w14:ligatures w14:val="none"/>
        </w:rPr>
        <w:t>报告表明对残障人士友好的办法如何在决策中帮助解决残障群体在后疫情时代面临的健康差异。阅读完整报告，请访问：</w:t>
      </w:r>
      <w:hyperlink r:id="rId50" w:history="1">
        <w:r w:rsidRPr="00724BF4">
          <w:rPr>
            <w:rFonts w:ascii="Segoe UI" w:eastAsia="Times New Roman" w:hAnsi="Segoe UI" w:cs="Segoe UI"/>
            <w:color w:val="0563C1" w:themeColor="hyperlink"/>
            <w:kern w:val="0"/>
            <w:sz w:val="24"/>
            <w:szCs w:val="24"/>
            <w:u w:val="single"/>
            <w:lang w:val="zh-CN" w:eastAsia="zh-CN" w:bidi="zh-CN"/>
            <w14:ligatures w14:val="none"/>
          </w:rPr>
          <w:t>https://thearcpa.org/healthcare-initiatives</w:t>
        </w:r>
      </w:hyperlink>
    </w:p>
    <w:p w14:paraId="0F5DAD96" w14:textId="77777777" w:rsidR="00076253" w:rsidRPr="00724BF4" w:rsidRDefault="00724BF4" w:rsidP="00076253">
      <w:pPr>
        <w:shd w:val="clear" w:color="auto" w:fill="FFFFFF"/>
        <w:spacing w:after="0" w:line="240" w:lineRule="auto"/>
        <w:rPr>
          <w:rFonts w:ascii="Segoe UI" w:hAnsi="Segoe UI" w:cs="Segoe UI"/>
          <w:b/>
          <w:bCs/>
          <w:kern w:val="0"/>
          <w:sz w:val="24"/>
          <w:szCs w:val="24"/>
          <w14:ligatures w14:val="none"/>
        </w:rPr>
      </w:pPr>
      <w:hyperlink r:id="rId51" w:history="1">
        <w:r w:rsidR="00076253" w:rsidRPr="00724BF4">
          <w:rPr>
            <w:rStyle w:val="Hyperlink"/>
            <w:rFonts w:ascii="Segoe UI" w:hAnsi="Segoe UI" w:cs="Segoe UI"/>
            <w:b/>
            <w:bCs/>
            <w:kern w:val="0"/>
            <w:sz w:val="24"/>
            <w:szCs w:val="24"/>
            <w14:ligatures w14:val="none"/>
          </w:rPr>
          <w:t>VIDEO FOOTAGE</w:t>
        </w:r>
      </w:hyperlink>
    </w:p>
    <w:p w14:paraId="4EF5B6AA" w14:textId="77777777" w:rsidR="000E2798" w:rsidRPr="00724BF4" w:rsidRDefault="000E2798" w:rsidP="000E279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78E560CA" w14:textId="77777777" w:rsidR="002F64BC" w:rsidRPr="00724BF4" w:rsidRDefault="002F64BC" w:rsidP="000E2798">
      <w:pPr>
        <w:pStyle w:val="NoSpacing"/>
        <w:ind w:left="-720"/>
        <w:rPr>
          <w:rFonts w:ascii="Segoe UI" w:hAnsi="Segoe UI" w:cs="Segoe UI"/>
          <w:sz w:val="24"/>
          <w:szCs w:val="24"/>
        </w:rPr>
      </w:pPr>
      <w:r w:rsidRPr="00724BF4">
        <w:rPr>
          <w:rFonts w:ascii="Segoe UI" w:hAnsi="Segoe UI" w:cs="Segoe UI"/>
          <w:sz w:val="24"/>
          <w:szCs w:val="24"/>
        </w:rPr>
        <w:t>INSTAGRAM:</w:t>
      </w:r>
    </w:p>
    <w:p w14:paraId="12DBD64E" w14:textId="77777777" w:rsidR="000E2798" w:rsidRPr="00724BF4" w:rsidRDefault="000E2798" w:rsidP="00841290">
      <w:pPr>
        <w:pStyle w:val="NoSpacing"/>
        <w:rPr>
          <w:rFonts w:ascii="Segoe UI" w:hAnsi="Segoe UI" w:cs="Segoe UI"/>
          <w:sz w:val="24"/>
          <w:szCs w:val="24"/>
        </w:rPr>
      </w:pPr>
    </w:p>
    <w:p w14:paraId="73788F03" w14:textId="21BAB5C4" w:rsidR="00841290" w:rsidRPr="00724BF4" w:rsidRDefault="00841290" w:rsidP="00841290">
      <w:pPr>
        <w:pStyle w:val="NoSpacing"/>
        <w:rPr>
          <w:rFonts w:ascii="Segoe UI" w:hAnsi="Segoe UI" w:cs="Segoe UI"/>
          <w:sz w:val="24"/>
          <w:szCs w:val="24"/>
        </w:rPr>
      </w:pPr>
      <w:r w:rsidRPr="00724BF4">
        <w:rPr>
          <w:rFonts w:ascii="Segoe UI" w:hAnsi="Segoe UI" w:cs="Segoe UI"/>
          <w:sz w:val="24"/>
          <w:szCs w:val="24"/>
        </w:rPr>
        <w:t xml:space="preserve">For Ernie Roundtree of Monroe County and other people with disabilities, the isolation during the pandemic was especially difficult. </w:t>
      </w:r>
    </w:p>
    <w:p w14:paraId="73135954" w14:textId="77777777" w:rsidR="00841290" w:rsidRPr="00724BF4" w:rsidRDefault="00841290" w:rsidP="00841290">
      <w:pPr>
        <w:pStyle w:val="NoSpacing"/>
        <w:rPr>
          <w:rFonts w:ascii="Segoe UI" w:hAnsi="Segoe UI" w:cs="Segoe UI"/>
          <w:sz w:val="24"/>
          <w:szCs w:val="24"/>
        </w:rPr>
      </w:pPr>
    </w:p>
    <w:p w14:paraId="4856D371" w14:textId="77777777" w:rsidR="00841290" w:rsidRPr="00724BF4" w:rsidRDefault="00841290" w:rsidP="00841290">
      <w:pPr>
        <w:pStyle w:val="NoSpacing"/>
        <w:rPr>
          <w:rFonts w:ascii="Segoe UI" w:hAnsi="Segoe UI" w:cs="Segoe UI"/>
          <w:sz w:val="24"/>
          <w:szCs w:val="24"/>
        </w:rPr>
      </w:pPr>
      <w:r w:rsidRPr="00724BF4">
        <w:rPr>
          <w:rFonts w:ascii="Segoe UI" w:hAnsi="Segoe UI" w:cs="Segoe UI"/>
          <w:sz w:val="24"/>
          <w:szCs w:val="24"/>
        </w:rPr>
        <w:t xml:space="preserve">“We’re talking about inclusion and people with disabilities,” Ernie said. "Sometimes, we are not included in the conversations.” </w:t>
      </w:r>
    </w:p>
    <w:p w14:paraId="45FA6D7E" w14:textId="77777777" w:rsidR="00841290" w:rsidRPr="00724BF4" w:rsidRDefault="00841290" w:rsidP="00841290">
      <w:pPr>
        <w:pStyle w:val="NoSpacing"/>
        <w:rPr>
          <w:rFonts w:ascii="Segoe UI" w:hAnsi="Segoe UI" w:cs="Segoe UI"/>
          <w:sz w:val="24"/>
          <w:szCs w:val="24"/>
        </w:rPr>
      </w:pPr>
    </w:p>
    <w:p w14:paraId="6AA7A9A4" w14:textId="3472C0DC" w:rsidR="002F64BC" w:rsidRPr="00724BF4" w:rsidRDefault="00841290" w:rsidP="002F64BC">
      <w:pPr>
        <w:pStyle w:val="NoSpacing"/>
        <w:rPr>
          <w:rFonts w:ascii="Segoe UI" w:hAnsi="Segoe UI" w:cs="Segoe UI"/>
          <w:sz w:val="24"/>
          <w:szCs w:val="24"/>
        </w:rPr>
      </w:pPr>
      <w:r w:rsidRPr="00724BF4">
        <w:rPr>
          <w:rFonts w:ascii="Segoe UI" w:hAnsi="Segoe UI" w:cs="Segoe UI"/>
          <w:sz w:val="24"/>
          <w:szCs w:val="24"/>
        </w:rPr>
        <w:t xml:space="preserve">The recent </w:t>
      </w:r>
      <w:r w:rsidRPr="00724BF4">
        <w:rPr>
          <w:rFonts w:ascii="Segoe UI" w:hAnsi="Segoe UI" w:cs="Segoe UI"/>
          <w:b/>
          <w:bCs/>
          <w:sz w:val="24"/>
          <w:szCs w:val="24"/>
        </w:rPr>
        <w:t>#</w:t>
      </w:r>
      <w:r w:rsidR="003C1E34" w:rsidRPr="00724BF4">
        <w:rPr>
          <w:rFonts w:ascii="Segoe UI" w:hAnsi="Segoe UI" w:cs="Segoe UI"/>
          <w:b/>
          <w:bCs/>
          <w:sz w:val="24"/>
          <w:szCs w:val="24"/>
        </w:rPr>
        <w:t xml:space="preserve">PaArcRecommendations </w:t>
      </w:r>
      <w:r w:rsidRPr="00724BF4">
        <w:rPr>
          <w:rFonts w:ascii="Segoe UI" w:hAnsi="Segoe UI" w:cs="Segoe UI"/>
          <w:sz w:val="24"/>
          <w:szCs w:val="24"/>
        </w:rPr>
        <w:t xml:space="preserve">report shows how a disability-inclusive approach in decision-making can help address post-pandemic health disparities experienced by the disability community. </w:t>
      </w:r>
      <w:r w:rsidR="000E2798" w:rsidRPr="00724BF4">
        <w:rPr>
          <w:rFonts w:ascii="Segoe UI" w:hAnsi="Segoe UI" w:cs="Segoe UI"/>
          <w:sz w:val="24"/>
          <w:szCs w:val="24"/>
        </w:rPr>
        <w:t xml:space="preserve"> </w:t>
      </w:r>
      <w:r w:rsidR="002F64BC" w:rsidRPr="00724BF4">
        <w:rPr>
          <w:rFonts w:ascii="Segoe UI" w:hAnsi="Segoe UI" w:cs="Segoe UI"/>
          <w:sz w:val="24"/>
          <w:szCs w:val="24"/>
        </w:rPr>
        <w:t>Visit @thearcpa and click the link in their bio for the full report.</w:t>
      </w:r>
    </w:p>
    <w:p w14:paraId="3F1C3313" w14:textId="77777777" w:rsidR="00B2393E" w:rsidRPr="00724BF4" w:rsidRDefault="00B2393E" w:rsidP="00B2393E">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10A7FDFD" w14:textId="77777777" w:rsidR="00B2393E" w:rsidRPr="00724BF4" w:rsidRDefault="00B2393E" w:rsidP="007F13D5">
      <w:pPr>
        <w:pStyle w:val="NoSpacing"/>
        <w:rPr>
          <w:rFonts w:ascii="Segoe UI" w:eastAsia="Segoe UI" w:hAnsi="Segoe UI" w:cs="Segoe UI"/>
          <w:sz w:val="24"/>
          <w:szCs w:val="24"/>
          <w:lang w:val="es-ES" w:bidi="es-ES"/>
        </w:rPr>
      </w:pPr>
    </w:p>
    <w:p w14:paraId="66EC46AE" w14:textId="312FC511" w:rsidR="007F13D5" w:rsidRPr="00724BF4" w:rsidRDefault="007F13D5" w:rsidP="007F13D5">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Para Ernie </w:t>
      </w:r>
      <w:proofErr w:type="spellStart"/>
      <w:r w:rsidRPr="00724BF4">
        <w:rPr>
          <w:rFonts w:ascii="Segoe UI" w:eastAsia="Segoe UI" w:hAnsi="Segoe UI" w:cs="Segoe UI"/>
          <w:sz w:val="24"/>
          <w:szCs w:val="24"/>
          <w:lang w:val="es-ES" w:bidi="es-ES"/>
        </w:rPr>
        <w:t>Roundtree</w:t>
      </w:r>
      <w:proofErr w:type="spellEnd"/>
      <w:r w:rsidRPr="00724BF4">
        <w:rPr>
          <w:rFonts w:ascii="Segoe UI" w:eastAsia="Segoe UI" w:hAnsi="Segoe UI" w:cs="Segoe UI"/>
          <w:sz w:val="24"/>
          <w:szCs w:val="24"/>
          <w:lang w:val="es-ES" w:bidi="es-ES"/>
        </w:rPr>
        <w:t xml:space="preserve">, del condado de Monroe, y otras personas con discapacidades, el aislamiento durante la pandemia fue particularmente difícil. </w:t>
      </w:r>
    </w:p>
    <w:p w14:paraId="11606026" w14:textId="77777777" w:rsidR="007F13D5" w:rsidRPr="00724BF4" w:rsidRDefault="007F13D5" w:rsidP="007F13D5">
      <w:pPr>
        <w:pStyle w:val="NoSpacing"/>
        <w:rPr>
          <w:rFonts w:ascii="Segoe UI" w:hAnsi="Segoe UI" w:cs="Segoe UI"/>
          <w:sz w:val="24"/>
          <w:szCs w:val="24"/>
        </w:rPr>
      </w:pPr>
    </w:p>
    <w:p w14:paraId="39554A9A" w14:textId="77777777" w:rsidR="007F13D5" w:rsidRPr="00724BF4" w:rsidRDefault="007F13D5" w:rsidP="007F13D5">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«Hablamos del tema de la inclusión y las personas con discapacidades y, a veces, no se nos incluye en las conversaciones», comentó Ernie. </w:t>
      </w:r>
    </w:p>
    <w:p w14:paraId="181BC3A6" w14:textId="77777777" w:rsidR="007F13D5" w:rsidRPr="00724BF4" w:rsidRDefault="007F13D5" w:rsidP="007F13D5">
      <w:pPr>
        <w:pStyle w:val="NoSpacing"/>
        <w:rPr>
          <w:rFonts w:ascii="Segoe UI" w:hAnsi="Segoe UI" w:cs="Segoe UI"/>
          <w:sz w:val="24"/>
          <w:szCs w:val="24"/>
        </w:rPr>
      </w:pPr>
    </w:p>
    <w:p w14:paraId="216D91C1" w14:textId="008B3614" w:rsidR="007F13D5" w:rsidRPr="00724BF4" w:rsidRDefault="007F13D5" w:rsidP="007F13D5">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El reciente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muestra cómo un enfoque inclusivo de la discapacidad en la toma de decisiones puede ayudar a abordar las disparidades sanitarias tras la pandemia que experimenta la comunidad de personas con discapacidad. Visite @thearcpa y haga clic en la biografía para acceder al informe completo.</w:t>
      </w:r>
    </w:p>
    <w:p w14:paraId="77A65E73" w14:textId="77777777" w:rsidR="00B2393E" w:rsidRPr="00724BF4" w:rsidRDefault="00B2393E" w:rsidP="00B2393E">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2BBF59FF" w14:textId="77777777" w:rsidR="007F13D5" w:rsidRPr="00724BF4" w:rsidRDefault="007F13D5" w:rsidP="002F64BC">
      <w:pPr>
        <w:pStyle w:val="NoSpacing"/>
        <w:rPr>
          <w:rFonts w:ascii="Segoe UI" w:hAnsi="Segoe UI" w:cs="Segoe UI"/>
          <w:sz w:val="24"/>
          <w:szCs w:val="24"/>
        </w:rPr>
      </w:pPr>
    </w:p>
    <w:p w14:paraId="21ABDA43" w14:textId="77777777" w:rsidR="008C1497" w:rsidRPr="00724BF4" w:rsidRDefault="008C1497" w:rsidP="008C1497">
      <w:pPr>
        <w:spacing w:after="0" w:line="240" w:lineRule="auto"/>
        <w:rPr>
          <w:rFonts w:ascii="Segoe UI" w:eastAsiaTheme="minorHAnsi" w:hAnsi="Segoe UI" w:cs="Segoe UI"/>
          <w:kern w:val="0"/>
          <w:sz w:val="24"/>
          <w:szCs w:val="24"/>
          <w:lang w:eastAsia="zh-CN"/>
          <w14:ligatures w14:val="none"/>
        </w:rPr>
      </w:pPr>
      <w:r w:rsidRPr="00724BF4">
        <w:rPr>
          <w:rFonts w:ascii="Microsoft JhengHei" w:eastAsia="Microsoft JhengHei" w:hAnsi="Microsoft JhengHei" w:cs="Microsoft JhengHei" w:hint="eastAsia"/>
          <w:kern w:val="0"/>
          <w:sz w:val="24"/>
          <w:szCs w:val="24"/>
          <w:lang w:val="zh-CN" w:eastAsia="zh-CN" w:bidi="zh-CN"/>
          <w14:ligatures w14:val="none"/>
        </w:rPr>
        <w:t>对于来自门罗县的</w:t>
      </w:r>
      <w:r w:rsidRPr="00724BF4">
        <w:rPr>
          <w:rFonts w:ascii="Segoe UI" w:eastAsia="Segoe UI" w:hAnsi="Segoe UI" w:cs="Segoe UI"/>
          <w:kern w:val="0"/>
          <w:sz w:val="24"/>
          <w:szCs w:val="24"/>
          <w:lang w:val="zh-CN" w:eastAsia="zh-CN" w:bidi="zh-CN"/>
          <w14:ligatures w14:val="none"/>
        </w:rPr>
        <w:t>Ernie Roundtree</w:t>
      </w:r>
      <w:r w:rsidRPr="00724BF4">
        <w:rPr>
          <w:rFonts w:ascii="MS Gothic" w:eastAsia="MS Gothic" w:hAnsi="MS Gothic" w:cs="MS Gothic" w:hint="eastAsia"/>
          <w:kern w:val="0"/>
          <w:sz w:val="24"/>
          <w:szCs w:val="24"/>
          <w:lang w:val="zh-CN" w:eastAsia="zh-CN" w:bidi="zh-CN"/>
          <w14:ligatures w14:val="none"/>
        </w:rPr>
        <w:t>及其他残障人士来</w:t>
      </w:r>
      <w:r w:rsidRPr="00724BF4">
        <w:rPr>
          <w:rFonts w:ascii="Microsoft JhengHei" w:eastAsia="Microsoft JhengHei" w:hAnsi="Microsoft JhengHei" w:cs="Microsoft JhengHei" w:hint="eastAsia"/>
          <w:kern w:val="0"/>
          <w:sz w:val="24"/>
          <w:szCs w:val="24"/>
          <w:lang w:val="zh-CN" w:eastAsia="zh-CN" w:bidi="zh-CN"/>
          <w14:ligatures w14:val="none"/>
        </w:rPr>
        <w:t>说，疫情期间的与世隔绝尤其困难。</w:t>
      </w:r>
    </w:p>
    <w:p w14:paraId="58E0FD27" w14:textId="77777777" w:rsidR="008C1497" w:rsidRPr="00724BF4" w:rsidRDefault="008C1497" w:rsidP="008C1497">
      <w:pPr>
        <w:spacing w:after="0" w:line="240" w:lineRule="auto"/>
        <w:rPr>
          <w:rFonts w:ascii="Segoe UI" w:eastAsiaTheme="minorHAnsi" w:hAnsi="Segoe UI" w:cs="Segoe UI"/>
          <w:kern w:val="0"/>
          <w:sz w:val="24"/>
          <w:szCs w:val="24"/>
          <w:lang w:eastAsia="zh-CN"/>
          <w14:ligatures w14:val="none"/>
        </w:rPr>
      </w:pPr>
    </w:p>
    <w:p w14:paraId="4A5C9F94" w14:textId="77777777" w:rsidR="008C1497" w:rsidRPr="00724BF4" w:rsidRDefault="008C1497" w:rsidP="008C1497">
      <w:pPr>
        <w:spacing w:after="0" w:line="240" w:lineRule="auto"/>
        <w:rPr>
          <w:rFonts w:ascii="Segoe UI" w:eastAsiaTheme="minorHAnsi" w:hAnsi="Segoe UI" w:cs="Segoe UI"/>
          <w:kern w:val="0"/>
          <w:sz w:val="24"/>
          <w:szCs w:val="24"/>
          <w:lang w:eastAsia="zh-CN"/>
          <w14:ligatures w14:val="none"/>
        </w:rPr>
      </w:pPr>
      <w:r w:rsidRPr="00724BF4">
        <w:rPr>
          <w:rFonts w:ascii="Segoe UI" w:eastAsia="Segoe UI" w:hAnsi="Segoe UI" w:cs="Segoe UI"/>
          <w:kern w:val="0"/>
          <w:sz w:val="24"/>
          <w:szCs w:val="24"/>
          <w:lang w:val="zh-CN" w:eastAsia="zh-CN" w:bidi="zh-CN"/>
          <w14:ligatures w14:val="none"/>
        </w:rPr>
        <w:t>Ernie</w:t>
      </w:r>
      <w:r w:rsidRPr="00724BF4">
        <w:rPr>
          <w:rFonts w:ascii="Microsoft JhengHei" w:eastAsia="Microsoft JhengHei" w:hAnsi="Microsoft JhengHei" w:cs="Microsoft JhengHei" w:hint="eastAsia"/>
          <w:kern w:val="0"/>
          <w:sz w:val="24"/>
          <w:szCs w:val="24"/>
          <w:lang w:val="zh-CN" w:eastAsia="zh-CN" w:bidi="zh-CN"/>
          <w14:ligatures w14:val="none"/>
        </w:rPr>
        <w:t>说，</w:t>
      </w:r>
      <w:r w:rsidRPr="00724BF4">
        <w:rPr>
          <w:rFonts w:ascii="Segoe UI" w:eastAsia="Segoe UI" w:hAnsi="Segoe UI" w:cs="Segoe UI"/>
          <w:kern w:val="0"/>
          <w:sz w:val="24"/>
          <w:szCs w:val="24"/>
          <w:lang w:val="zh-CN" w:eastAsia="zh-CN" w:bidi="zh-CN"/>
          <w14:ligatures w14:val="none"/>
        </w:rPr>
        <w:t>“</w:t>
      </w:r>
      <w:r w:rsidRPr="00724BF4">
        <w:rPr>
          <w:rFonts w:ascii="MS Gothic" w:eastAsia="MS Gothic" w:hAnsi="MS Gothic" w:cs="MS Gothic" w:hint="eastAsia"/>
          <w:kern w:val="0"/>
          <w:sz w:val="24"/>
          <w:szCs w:val="24"/>
          <w:lang w:val="zh-CN" w:eastAsia="zh-CN" w:bidi="zh-CN"/>
          <w14:ligatures w14:val="none"/>
        </w:rPr>
        <w:t>我</w:t>
      </w:r>
      <w:r w:rsidRPr="00724BF4">
        <w:rPr>
          <w:rFonts w:ascii="Microsoft JhengHei" w:eastAsia="Microsoft JhengHei" w:hAnsi="Microsoft JhengHei" w:cs="Microsoft JhengHei" w:hint="eastAsia"/>
          <w:kern w:val="0"/>
          <w:sz w:val="24"/>
          <w:szCs w:val="24"/>
          <w:lang w:val="zh-CN" w:eastAsia="zh-CN" w:bidi="zh-CN"/>
          <w14:ligatures w14:val="none"/>
        </w:rPr>
        <w:t>们在讨论包容性和残障人群，但有时，我们并未被纳入对话当中。</w:t>
      </w:r>
      <w:r w:rsidRPr="00724BF4">
        <w:rPr>
          <w:rFonts w:ascii="Segoe UI" w:eastAsia="Segoe UI" w:hAnsi="Segoe UI" w:cs="Segoe UI"/>
          <w:kern w:val="0"/>
          <w:sz w:val="24"/>
          <w:szCs w:val="24"/>
          <w:lang w:val="zh-CN" w:eastAsia="zh-CN" w:bidi="zh-CN"/>
          <w14:ligatures w14:val="none"/>
        </w:rPr>
        <w:t xml:space="preserve">” </w:t>
      </w:r>
    </w:p>
    <w:p w14:paraId="5E62C582" w14:textId="77777777" w:rsidR="008C1497" w:rsidRPr="00724BF4" w:rsidRDefault="008C1497" w:rsidP="008C1497">
      <w:pPr>
        <w:spacing w:after="0" w:line="240" w:lineRule="auto"/>
        <w:rPr>
          <w:rFonts w:ascii="Segoe UI" w:eastAsiaTheme="minorHAnsi" w:hAnsi="Segoe UI" w:cs="Segoe UI"/>
          <w:kern w:val="0"/>
          <w:sz w:val="24"/>
          <w:szCs w:val="24"/>
          <w:lang w:eastAsia="zh-CN"/>
          <w14:ligatures w14:val="none"/>
        </w:rPr>
      </w:pPr>
    </w:p>
    <w:p w14:paraId="3DDFFAD7" w14:textId="36E50F50" w:rsidR="008C1497" w:rsidRPr="00724BF4" w:rsidRDefault="008C1497" w:rsidP="008C1497">
      <w:pPr>
        <w:spacing w:after="0" w:line="240" w:lineRule="auto"/>
        <w:rPr>
          <w:rFonts w:ascii="Segoe UI" w:eastAsiaTheme="minorHAnsi" w:hAnsi="Segoe UI" w:cs="Segoe UI"/>
          <w:kern w:val="0"/>
          <w:sz w:val="24"/>
          <w:szCs w:val="24"/>
          <w:lang w:eastAsia="zh-CN"/>
          <w14:ligatures w14:val="none"/>
        </w:rPr>
      </w:pPr>
      <w:r w:rsidRPr="00724BF4">
        <w:rPr>
          <w:rFonts w:ascii="MS Gothic" w:eastAsia="MS Gothic" w:hAnsi="MS Gothic" w:cs="MS Gothic" w:hint="eastAsia"/>
          <w:kern w:val="0"/>
          <w:sz w:val="24"/>
          <w:szCs w:val="24"/>
          <w:lang w:val="zh-CN" w:eastAsia="zh-CN" w:bidi="zh-CN"/>
          <w14:ligatures w14:val="none"/>
        </w:rPr>
        <w:lastRenderedPageBreak/>
        <w:t>最新</w:t>
      </w:r>
      <w:r w:rsidRPr="00724BF4">
        <w:rPr>
          <w:rFonts w:ascii="Segoe UI" w:eastAsia="Segoe UI" w:hAnsi="Segoe UI" w:cs="Segoe UI"/>
          <w:b/>
          <w:kern w:val="0"/>
          <w:sz w:val="24"/>
          <w:szCs w:val="24"/>
          <w:lang w:val="zh-CN" w:eastAsia="zh-CN" w:bidi="zh-CN"/>
          <w14:ligatures w14:val="none"/>
        </w:rPr>
        <w:t>#PaArcRecommendations</w:t>
      </w:r>
      <w:r w:rsidRPr="00724BF4">
        <w:rPr>
          <w:rFonts w:ascii="Microsoft JhengHei" w:eastAsia="Microsoft JhengHei" w:hAnsi="Microsoft JhengHei" w:cs="Microsoft JhengHei" w:hint="eastAsia"/>
          <w:kern w:val="0"/>
          <w:sz w:val="24"/>
          <w:szCs w:val="24"/>
          <w:lang w:val="zh-CN" w:eastAsia="zh-CN" w:bidi="zh-CN"/>
          <w14:ligatures w14:val="none"/>
        </w:rPr>
        <w:t>报告表明对残障人士友好的办法如何在决策中帮助解决残障群体在后疫情时代面临的健康差异。访问</w:t>
      </w:r>
      <w:r w:rsidRPr="00724BF4">
        <w:rPr>
          <w:rFonts w:ascii="Segoe UI" w:eastAsia="Segoe UI" w:hAnsi="Segoe UI" w:cs="Segoe UI"/>
          <w:kern w:val="0"/>
          <w:sz w:val="24"/>
          <w:szCs w:val="24"/>
          <w:lang w:val="zh-CN" w:eastAsia="zh-CN" w:bidi="zh-CN"/>
          <w14:ligatures w14:val="none"/>
        </w:rPr>
        <w:t>@thearcpa</w:t>
      </w:r>
      <w:r w:rsidRPr="00724BF4">
        <w:rPr>
          <w:rFonts w:ascii="MS Gothic" w:eastAsia="MS Gothic" w:hAnsi="MS Gothic" w:cs="MS Gothic" w:hint="eastAsia"/>
          <w:kern w:val="0"/>
          <w:sz w:val="24"/>
          <w:szCs w:val="24"/>
          <w:lang w:val="zh-CN" w:eastAsia="zh-CN" w:bidi="zh-CN"/>
          <w14:ligatures w14:val="none"/>
        </w:rPr>
        <w:t>并点</w:t>
      </w:r>
      <w:r w:rsidRPr="00724BF4">
        <w:rPr>
          <w:rFonts w:ascii="Microsoft JhengHei" w:eastAsia="Microsoft JhengHei" w:hAnsi="Microsoft JhengHei" w:cs="Microsoft JhengHei" w:hint="eastAsia"/>
          <w:kern w:val="0"/>
          <w:sz w:val="24"/>
          <w:szCs w:val="24"/>
          <w:lang w:val="zh-CN" w:eastAsia="zh-CN" w:bidi="zh-CN"/>
          <w14:ligatures w14:val="none"/>
        </w:rPr>
        <w:t>击简介中的链接获取完整报告</w:t>
      </w:r>
      <w:r w:rsidRPr="00724BF4">
        <w:rPr>
          <w:rFonts w:ascii="MS Gothic" w:eastAsia="MS Gothic" w:hAnsi="MS Gothic" w:cs="MS Gothic" w:hint="eastAsia"/>
          <w:kern w:val="0"/>
          <w:sz w:val="24"/>
          <w:szCs w:val="24"/>
          <w:lang w:val="zh-CN" w:eastAsia="zh-CN" w:bidi="zh-CN"/>
          <w14:ligatures w14:val="none"/>
        </w:rPr>
        <w:t>。</w:t>
      </w:r>
    </w:p>
    <w:p w14:paraId="0C89415D" w14:textId="77777777" w:rsidR="00B2393E" w:rsidRPr="00724BF4" w:rsidRDefault="00B2393E" w:rsidP="00B2393E">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609F2E16" w14:textId="77777777" w:rsidR="002F64BC" w:rsidRPr="00724BF4" w:rsidRDefault="002F64BC" w:rsidP="002F64BC">
      <w:pPr>
        <w:pStyle w:val="NoSpacing"/>
        <w:rPr>
          <w:rFonts w:ascii="Segoe UI" w:hAnsi="Segoe UI" w:cs="Segoe UI"/>
          <w:sz w:val="24"/>
          <w:szCs w:val="24"/>
        </w:rPr>
      </w:pPr>
    </w:p>
    <w:p w14:paraId="6DE288F8" w14:textId="77777777" w:rsidR="008C1497" w:rsidRPr="00724BF4" w:rsidRDefault="008C1497">
      <w:pPr>
        <w:rPr>
          <w:rFonts w:ascii="Segoe UI" w:hAnsi="Segoe UI" w:cs="Segoe UI"/>
          <w:b/>
          <w:bCs/>
          <w:kern w:val="0"/>
          <w:sz w:val="24"/>
          <w:szCs w:val="24"/>
          <w14:ligatures w14:val="none"/>
        </w:rPr>
      </w:pPr>
      <w:r w:rsidRPr="00724BF4">
        <w:rPr>
          <w:rFonts w:ascii="Segoe UI" w:hAnsi="Segoe UI" w:cs="Segoe UI"/>
          <w:b/>
          <w:bCs/>
          <w:sz w:val="24"/>
          <w:szCs w:val="24"/>
        </w:rPr>
        <w:br w:type="page"/>
      </w:r>
    </w:p>
    <w:p w14:paraId="55B7E053" w14:textId="1DDE229C" w:rsidR="002F64BC" w:rsidRPr="00724BF4" w:rsidRDefault="00841290" w:rsidP="00B2393E">
      <w:pPr>
        <w:pStyle w:val="NoSpacing"/>
        <w:ind w:left="-720"/>
        <w:rPr>
          <w:rFonts w:ascii="Segoe UI" w:hAnsi="Segoe UI" w:cs="Segoe UI"/>
          <w:b/>
          <w:bCs/>
          <w:sz w:val="24"/>
          <w:szCs w:val="24"/>
        </w:rPr>
      </w:pPr>
      <w:r w:rsidRPr="00724BF4">
        <w:rPr>
          <w:rFonts w:ascii="Segoe UI" w:hAnsi="Segoe UI" w:cs="Segoe UI"/>
          <w:b/>
          <w:bCs/>
          <w:sz w:val="24"/>
          <w:szCs w:val="24"/>
        </w:rPr>
        <w:lastRenderedPageBreak/>
        <w:t>Tuesday</w:t>
      </w:r>
      <w:r w:rsidR="002F64BC" w:rsidRPr="00724BF4">
        <w:rPr>
          <w:rFonts w:ascii="Segoe UI" w:hAnsi="Segoe UI" w:cs="Segoe UI"/>
          <w:b/>
          <w:bCs/>
          <w:sz w:val="24"/>
          <w:szCs w:val="24"/>
        </w:rPr>
        <w:t>, Sept. 1</w:t>
      </w:r>
      <w:r w:rsidRPr="00724BF4">
        <w:rPr>
          <w:rFonts w:ascii="Segoe UI" w:hAnsi="Segoe UI" w:cs="Segoe UI"/>
          <w:b/>
          <w:bCs/>
          <w:sz w:val="24"/>
          <w:szCs w:val="24"/>
        </w:rPr>
        <w:t>9</w:t>
      </w:r>
      <w:r w:rsidR="002F64BC" w:rsidRPr="00724BF4">
        <w:rPr>
          <w:rFonts w:ascii="Segoe UI" w:hAnsi="Segoe UI" w:cs="Segoe UI"/>
          <w:b/>
          <w:bCs/>
          <w:sz w:val="24"/>
          <w:szCs w:val="24"/>
        </w:rPr>
        <w:t>, 2023</w:t>
      </w:r>
    </w:p>
    <w:p w14:paraId="0A25C44B" w14:textId="77777777" w:rsidR="002F64BC" w:rsidRPr="00724BF4" w:rsidRDefault="002F64BC" w:rsidP="00B2393E">
      <w:pPr>
        <w:pStyle w:val="NoSpacing"/>
        <w:ind w:left="-720"/>
        <w:rPr>
          <w:rFonts w:ascii="Segoe UI" w:hAnsi="Segoe UI" w:cs="Segoe UI"/>
          <w:sz w:val="24"/>
          <w:szCs w:val="24"/>
        </w:rPr>
      </w:pPr>
    </w:p>
    <w:p w14:paraId="65E8398D" w14:textId="77777777" w:rsidR="002F64BC" w:rsidRPr="00724BF4" w:rsidRDefault="002F64BC" w:rsidP="00B2393E">
      <w:pPr>
        <w:pStyle w:val="NoSpacing"/>
        <w:ind w:left="-720"/>
        <w:rPr>
          <w:rFonts w:ascii="Segoe UI" w:hAnsi="Segoe UI" w:cs="Segoe UI"/>
          <w:sz w:val="24"/>
          <w:szCs w:val="24"/>
        </w:rPr>
      </w:pPr>
      <w:r w:rsidRPr="00724BF4">
        <w:rPr>
          <w:rFonts w:ascii="Segoe UI" w:hAnsi="Segoe UI" w:cs="Segoe UI"/>
          <w:sz w:val="24"/>
          <w:szCs w:val="24"/>
        </w:rPr>
        <w:t>TWITTER:</w:t>
      </w:r>
    </w:p>
    <w:p w14:paraId="18F4BAEE" w14:textId="77777777" w:rsidR="002F64BC" w:rsidRPr="00724BF4" w:rsidRDefault="002F64BC" w:rsidP="002F64BC">
      <w:pPr>
        <w:pStyle w:val="NoSpacing"/>
        <w:rPr>
          <w:rFonts w:ascii="Segoe UI" w:hAnsi="Segoe UI" w:cs="Segoe UI"/>
          <w:sz w:val="24"/>
          <w:szCs w:val="24"/>
        </w:rPr>
      </w:pPr>
    </w:p>
    <w:p w14:paraId="6CBB6CB5" w14:textId="2CFB9F7D" w:rsidR="00BC4384" w:rsidRPr="00724BF4" w:rsidRDefault="008345AE" w:rsidP="00BC4384">
      <w:pPr>
        <w:pStyle w:val="NoSpacing"/>
        <w:rPr>
          <w:rFonts w:ascii="Segoe UI" w:hAnsi="Segoe UI" w:cs="Segoe UI"/>
          <w:sz w:val="24"/>
          <w:szCs w:val="24"/>
        </w:rPr>
      </w:pPr>
      <w:r w:rsidRPr="00724BF4">
        <w:rPr>
          <w:rFonts w:ascii="Segoe UI" w:hAnsi="Segoe UI" w:cs="Segoe UI"/>
          <w:sz w:val="24"/>
          <w:szCs w:val="24"/>
        </w:rPr>
        <w:t xml:space="preserve">Sharon Janosik of Allegheny County says it's "vital" that PA agencies involve people with #disabilities in policy </w:t>
      </w:r>
      <w:r w:rsidR="004135E8" w:rsidRPr="00724BF4">
        <w:rPr>
          <w:rFonts w:ascii="Segoe UI" w:hAnsi="Segoe UI" w:cs="Segoe UI"/>
          <w:sz w:val="24"/>
          <w:szCs w:val="24"/>
        </w:rPr>
        <w:t>&amp;</w:t>
      </w:r>
      <w:r w:rsidRPr="00724BF4">
        <w:rPr>
          <w:rFonts w:ascii="Segoe UI" w:hAnsi="Segoe UI" w:cs="Segoe UI"/>
          <w:sz w:val="24"/>
          <w:szCs w:val="24"/>
        </w:rPr>
        <w:t xml:space="preserve"> planning decisions.</w:t>
      </w:r>
    </w:p>
    <w:p w14:paraId="4EF061C8" w14:textId="77777777" w:rsidR="008345AE" w:rsidRPr="00724BF4" w:rsidRDefault="008345AE" w:rsidP="00BC4384">
      <w:pPr>
        <w:pStyle w:val="NoSpacing"/>
        <w:rPr>
          <w:rFonts w:ascii="Segoe UI" w:hAnsi="Segoe UI" w:cs="Segoe UI"/>
          <w:sz w:val="24"/>
          <w:szCs w:val="24"/>
        </w:rPr>
      </w:pPr>
    </w:p>
    <w:p w14:paraId="286D5D62" w14:textId="79ED6F1C" w:rsidR="008345AE" w:rsidRPr="00724BF4" w:rsidRDefault="00BC4384" w:rsidP="00BC4384">
      <w:pPr>
        <w:pStyle w:val="NoSpacing"/>
        <w:rPr>
          <w:rFonts w:ascii="Segoe UI" w:hAnsi="Segoe UI" w:cs="Segoe UI"/>
          <w:sz w:val="24"/>
          <w:szCs w:val="24"/>
        </w:rPr>
      </w:pPr>
      <w:r w:rsidRPr="00724BF4">
        <w:rPr>
          <w:rFonts w:ascii="Segoe UI" w:hAnsi="Segoe UI" w:cs="Segoe UI"/>
          <w:sz w:val="24"/>
          <w:szCs w:val="24"/>
        </w:rPr>
        <w:t xml:space="preserve">The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 xml:space="preserve">by @TheArcPA </w:t>
      </w:r>
      <w:r w:rsidR="008345AE" w:rsidRPr="00724BF4">
        <w:rPr>
          <w:rFonts w:ascii="Segoe UI" w:hAnsi="Segoe UI" w:cs="Segoe UI"/>
          <w:sz w:val="24"/>
          <w:szCs w:val="24"/>
        </w:rPr>
        <w:t>shows why a disability-inclusive approach is critical in decision-making</w:t>
      </w:r>
      <w:r w:rsidRPr="00724BF4">
        <w:rPr>
          <w:rFonts w:ascii="Segoe UI" w:hAnsi="Segoe UI" w:cs="Segoe UI"/>
          <w:sz w:val="24"/>
          <w:szCs w:val="24"/>
        </w:rPr>
        <w:t xml:space="preserve">: </w:t>
      </w:r>
      <w:hyperlink r:id="rId52" w:history="1">
        <w:r w:rsidRPr="00724BF4">
          <w:rPr>
            <w:rStyle w:val="Hyperlink"/>
            <w:rFonts w:ascii="Segoe UI" w:hAnsi="Segoe UI" w:cs="Segoe UI"/>
            <w:sz w:val="24"/>
            <w:szCs w:val="24"/>
          </w:rPr>
          <w:t>https://thearcpa.org/healthcare-initiatives/</w:t>
        </w:r>
      </w:hyperlink>
    </w:p>
    <w:p w14:paraId="3D445C09" w14:textId="17CB336E" w:rsidR="008345AE" w:rsidRPr="00724BF4" w:rsidRDefault="00023707" w:rsidP="00BC4384">
      <w:pPr>
        <w:pStyle w:val="NoSpacing"/>
        <w:rPr>
          <w:rStyle w:val="Hyperlink"/>
          <w:rFonts w:ascii="Segoe UI" w:hAnsi="Segoe UI" w:cs="Segoe UI"/>
          <w:b/>
          <w:bCs/>
          <w:sz w:val="24"/>
          <w:szCs w:val="24"/>
        </w:rPr>
      </w:pPr>
      <w:r w:rsidRPr="00724BF4">
        <w:rPr>
          <w:rFonts w:ascii="Segoe UI" w:hAnsi="Segoe UI" w:cs="Segoe UI"/>
          <w:b/>
          <w:bCs/>
          <w:sz w:val="24"/>
          <w:szCs w:val="24"/>
        </w:rPr>
        <w:fldChar w:fldCharType="begin"/>
      </w:r>
      <w:r w:rsidRPr="00724BF4">
        <w:rPr>
          <w:rFonts w:ascii="Segoe UI" w:hAnsi="Segoe UI" w:cs="Segoe UI"/>
          <w:b/>
          <w:bCs/>
          <w:sz w:val="24"/>
          <w:szCs w:val="24"/>
        </w:rPr>
        <w:instrText>HYPERLINK "https://thearcpa.org/Rec2"</w:instrText>
      </w:r>
      <w:r w:rsidRPr="00724BF4">
        <w:rPr>
          <w:rFonts w:ascii="Segoe UI" w:hAnsi="Segoe UI" w:cs="Segoe UI"/>
          <w:b/>
          <w:bCs/>
          <w:sz w:val="24"/>
          <w:szCs w:val="24"/>
        </w:rPr>
      </w:r>
      <w:r w:rsidRPr="00724BF4">
        <w:rPr>
          <w:rFonts w:ascii="Segoe UI" w:hAnsi="Segoe UI" w:cs="Segoe UI"/>
          <w:b/>
          <w:bCs/>
          <w:sz w:val="24"/>
          <w:szCs w:val="24"/>
        </w:rPr>
        <w:fldChar w:fldCharType="separate"/>
      </w:r>
      <w:r w:rsidR="008345AE" w:rsidRPr="00724BF4">
        <w:rPr>
          <w:rStyle w:val="Hyperlink"/>
          <w:rFonts w:ascii="Segoe UI" w:hAnsi="Segoe UI" w:cs="Segoe UI"/>
          <w:b/>
          <w:bCs/>
          <w:sz w:val="24"/>
          <w:szCs w:val="24"/>
        </w:rPr>
        <w:t>VIDEO FOOTAGE</w:t>
      </w:r>
    </w:p>
    <w:p w14:paraId="6E90687F" w14:textId="77777777" w:rsidR="00B2393E" w:rsidRPr="00724BF4" w:rsidRDefault="00023707" w:rsidP="00B2393E">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Fonts w:ascii="Segoe UI" w:hAnsi="Segoe UI" w:cs="Segoe UI"/>
          <w:b/>
          <w:bCs/>
          <w:sz w:val="24"/>
          <w:szCs w:val="24"/>
        </w:rPr>
        <w:fldChar w:fldCharType="end"/>
      </w:r>
      <w:r w:rsidR="00B2393E" w:rsidRPr="00724BF4">
        <w:rPr>
          <w:rStyle w:val="Hyperlink"/>
          <w:rFonts w:ascii="Segoe UI" w:eastAsia="Segoe UI" w:hAnsi="Segoe UI" w:cs="Segoe UI"/>
          <w:color w:val="000000" w:themeColor="text1"/>
          <w:sz w:val="24"/>
          <w:szCs w:val="24"/>
          <w:u w:val="none"/>
          <w:lang w:bidi="es-ES"/>
        </w:rPr>
        <w:t>+++</w:t>
      </w:r>
    </w:p>
    <w:p w14:paraId="35C09395" w14:textId="615E420E" w:rsidR="002F64BC" w:rsidRPr="00724BF4" w:rsidRDefault="002F64BC" w:rsidP="002F64BC">
      <w:pPr>
        <w:pStyle w:val="NoSpacing"/>
        <w:rPr>
          <w:rFonts w:ascii="Segoe UI" w:hAnsi="Segoe UI" w:cs="Segoe UI"/>
          <w:sz w:val="24"/>
          <w:szCs w:val="24"/>
        </w:rPr>
      </w:pPr>
    </w:p>
    <w:p w14:paraId="0CB65BD1" w14:textId="7818F769" w:rsidR="00083F67" w:rsidRPr="00724BF4" w:rsidRDefault="00C82B32" w:rsidP="00083F67">
      <w:pPr>
        <w:pStyle w:val="NoSpacing"/>
        <w:rPr>
          <w:rFonts w:ascii="Segoe UI" w:hAnsi="Segoe UI" w:cs="Segoe UI"/>
          <w:sz w:val="24"/>
          <w:szCs w:val="24"/>
        </w:rPr>
      </w:pPr>
      <w:r w:rsidRPr="00724BF4">
        <w:rPr>
          <w:rFonts w:ascii="Segoe UI" w:eastAsia="Segoe UI" w:hAnsi="Segoe UI" w:cs="Segoe UI"/>
          <w:b/>
          <w:bCs/>
          <w:sz w:val="24"/>
          <w:szCs w:val="24"/>
          <w:lang w:val="es-ES" w:bidi="es-ES"/>
        </w:rPr>
        <w:t xml:space="preserve">TWEET: </w:t>
      </w:r>
      <w:r w:rsidR="00083F67" w:rsidRPr="00724BF4">
        <w:rPr>
          <w:rFonts w:ascii="Segoe UI" w:eastAsia="Segoe UI" w:hAnsi="Segoe UI" w:cs="Segoe UI"/>
          <w:sz w:val="24"/>
          <w:szCs w:val="24"/>
          <w:lang w:val="es-ES" w:bidi="es-ES"/>
        </w:rPr>
        <w:t xml:space="preserve">Sharon </w:t>
      </w:r>
      <w:proofErr w:type="spellStart"/>
      <w:r w:rsidR="00083F67" w:rsidRPr="00724BF4">
        <w:rPr>
          <w:rFonts w:ascii="Segoe UI" w:eastAsia="Segoe UI" w:hAnsi="Segoe UI" w:cs="Segoe UI"/>
          <w:sz w:val="24"/>
          <w:szCs w:val="24"/>
          <w:lang w:val="es-ES" w:bidi="es-ES"/>
        </w:rPr>
        <w:t>Janosik</w:t>
      </w:r>
      <w:proofErr w:type="spellEnd"/>
      <w:r w:rsidR="00083F67" w:rsidRPr="00724BF4">
        <w:rPr>
          <w:rFonts w:ascii="Segoe UI" w:eastAsia="Segoe UI" w:hAnsi="Segoe UI" w:cs="Segoe UI"/>
          <w:sz w:val="24"/>
          <w:szCs w:val="24"/>
          <w:lang w:val="es-ES" w:bidi="es-ES"/>
        </w:rPr>
        <w:t>, del condado de Allegheny, afirma que es «vital» que los organismos de Pensilvania involucren a las personas con #discapacidad en las decisiones políticas y de planificación.</w:t>
      </w:r>
      <w:r w:rsidRPr="00724BF4">
        <w:rPr>
          <w:rFonts w:ascii="Segoe UI" w:eastAsia="Segoe UI" w:hAnsi="Segoe UI" w:cs="Segoe UI"/>
          <w:sz w:val="24"/>
          <w:szCs w:val="24"/>
          <w:lang w:val="es-ES" w:bidi="es-ES"/>
        </w:rPr>
        <w:t xml:space="preserve"> (1/2)</w:t>
      </w:r>
    </w:p>
    <w:p w14:paraId="02FB3331" w14:textId="4D41C74C" w:rsidR="00083F67" w:rsidRPr="00724BF4" w:rsidRDefault="00C82B32" w:rsidP="00083F67">
      <w:pPr>
        <w:pStyle w:val="NoSpacing"/>
        <w:rPr>
          <w:rFonts w:ascii="Segoe UI" w:hAnsi="Segoe UI" w:cs="Segoe UI"/>
          <w:sz w:val="24"/>
          <w:szCs w:val="24"/>
        </w:rPr>
      </w:pPr>
      <w:r w:rsidRPr="00724BF4">
        <w:rPr>
          <w:rFonts w:ascii="Segoe UI" w:hAnsi="Segoe UI" w:cs="Segoe UI"/>
          <w:b/>
          <w:bCs/>
          <w:sz w:val="24"/>
          <w:szCs w:val="24"/>
        </w:rPr>
        <w:t xml:space="preserve">REPLY: </w:t>
      </w:r>
      <w:r w:rsidR="00083F67" w:rsidRPr="00724BF4">
        <w:rPr>
          <w:rFonts w:ascii="Segoe UI" w:eastAsia="Segoe UI" w:hAnsi="Segoe UI" w:cs="Segoe UI"/>
          <w:sz w:val="24"/>
          <w:szCs w:val="24"/>
          <w:lang w:val="es-ES" w:bidi="es-ES"/>
        </w:rPr>
        <w:t xml:space="preserve">El informe </w:t>
      </w:r>
      <w:r w:rsidR="00083F67" w:rsidRPr="00724BF4">
        <w:rPr>
          <w:rFonts w:ascii="Segoe UI" w:eastAsia="Segoe UI" w:hAnsi="Segoe UI" w:cs="Segoe UI"/>
          <w:b/>
          <w:sz w:val="24"/>
          <w:szCs w:val="24"/>
          <w:lang w:val="es-ES" w:bidi="es-ES"/>
        </w:rPr>
        <w:t xml:space="preserve">#PaArcRecommendations </w:t>
      </w:r>
      <w:r w:rsidR="00083F67" w:rsidRPr="00724BF4">
        <w:rPr>
          <w:rFonts w:ascii="Segoe UI" w:eastAsia="Segoe UI" w:hAnsi="Segoe UI" w:cs="Segoe UI"/>
          <w:sz w:val="24"/>
          <w:szCs w:val="24"/>
          <w:lang w:val="es-ES" w:bidi="es-ES"/>
        </w:rPr>
        <w:t xml:space="preserve">realizado por @TheArcPA muestra cómo un enfoque inclusivo de la discapacidad es fundamental en la toma de decisiones: </w:t>
      </w:r>
      <w:hyperlink r:id="rId53" w:history="1">
        <w:r w:rsidR="00083F67" w:rsidRPr="00724BF4">
          <w:rPr>
            <w:rStyle w:val="Hyperlink"/>
            <w:rFonts w:ascii="Segoe UI" w:eastAsia="Segoe UI" w:hAnsi="Segoe UI" w:cs="Segoe UI"/>
            <w:sz w:val="24"/>
            <w:szCs w:val="24"/>
            <w:lang w:val="es-ES" w:bidi="es-ES"/>
          </w:rPr>
          <w:t>https://thearcpa.org/healthcare-initiatives/</w:t>
        </w:r>
      </w:hyperlink>
      <w:r w:rsidRPr="00724BF4">
        <w:rPr>
          <w:rStyle w:val="Hyperlink"/>
          <w:rFonts w:ascii="Segoe UI" w:eastAsia="Segoe UI" w:hAnsi="Segoe UI" w:cs="Segoe UI"/>
          <w:color w:val="auto"/>
          <w:sz w:val="24"/>
          <w:szCs w:val="24"/>
          <w:u w:val="none"/>
          <w:lang w:val="es-ES" w:bidi="es-ES"/>
        </w:rPr>
        <w:t xml:space="preserve"> (2/2)</w:t>
      </w:r>
    </w:p>
    <w:p w14:paraId="355C6A10" w14:textId="28583769" w:rsidR="007F13D5" w:rsidRPr="00724BF4" w:rsidRDefault="00724BF4" w:rsidP="002F64BC">
      <w:pPr>
        <w:pStyle w:val="NoSpacing"/>
        <w:rPr>
          <w:rFonts w:ascii="Segoe UI" w:hAnsi="Segoe UI" w:cs="Segoe UI"/>
          <w:b/>
          <w:bCs/>
          <w:sz w:val="24"/>
          <w:szCs w:val="24"/>
        </w:rPr>
      </w:pPr>
      <w:hyperlink r:id="rId54" w:history="1">
        <w:r w:rsidR="00083F67" w:rsidRPr="00724BF4">
          <w:rPr>
            <w:rStyle w:val="Hyperlink"/>
            <w:rFonts w:ascii="Segoe UI" w:hAnsi="Segoe UI" w:cs="Segoe UI"/>
            <w:b/>
            <w:bCs/>
            <w:sz w:val="24"/>
            <w:szCs w:val="24"/>
          </w:rPr>
          <w:t>VIDEO FOOTAGE</w:t>
        </w:r>
      </w:hyperlink>
    </w:p>
    <w:p w14:paraId="63E373E5" w14:textId="77777777" w:rsidR="00B2393E" w:rsidRPr="00724BF4" w:rsidRDefault="00B2393E" w:rsidP="00B2393E">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121353F4" w14:textId="77777777" w:rsidR="00083F67" w:rsidRPr="00724BF4" w:rsidRDefault="00083F67" w:rsidP="002F64BC">
      <w:pPr>
        <w:pStyle w:val="NoSpacing"/>
        <w:rPr>
          <w:rFonts w:ascii="Segoe UI" w:hAnsi="Segoe UI" w:cs="Segoe UI"/>
          <w:sz w:val="24"/>
          <w:szCs w:val="24"/>
        </w:rPr>
      </w:pPr>
    </w:p>
    <w:p w14:paraId="1193DB0B" w14:textId="77777777" w:rsidR="00964126" w:rsidRPr="00724BF4" w:rsidRDefault="00964126" w:rsidP="00964126">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阿勒根尼县的Sharon Janosik表示，宾州各个机构让#disabilities残障人群参与政策及规划决策“至关重要”。</w:t>
      </w:r>
    </w:p>
    <w:p w14:paraId="70470085" w14:textId="77777777" w:rsidR="00964126" w:rsidRPr="00724BF4" w:rsidRDefault="00964126" w:rsidP="00964126">
      <w:pPr>
        <w:pStyle w:val="NoSpacing"/>
        <w:rPr>
          <w:rFonts w:ascii="Segoe UI" w:hAnsi="Segoe UI" w:cs="Segoe UI"/>
          <w:sz w:val="24"/>
          <w:szCs w:val="24"/>
        </w:rPr>
      </w:pPr>
    </w:p>
    <w:p w14:paraId="6EEBF21D" w14:textId="77777777" w:rsidR="00964126" w:rsidRPr="00724BF4" w:rsidRDefault="00964126" w:rsidP="00964126">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来自@TheArcPA的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报告表明对残障人士友好的方法为何在决策中至关重要：</w:t>
      </w:r>
      <w:hyperlink r:id="rId55" w:history="1">
        <w:r w:rsidRPr="00724BF4">
          <w:rPr>
            <w:rStyle w:val="Hyperlink"/>
            <w:rFonts w:ascii="Segoe UI" w:eastAsia="Segoe UI" w:hAnsi="Segoe UI" w:cs="Segoe UI"/>
            <w:sz w:val="24"/>
            <w:szCs w:val="24"/>
            <w:lang w:val="zh-CN" w:eastAsia="zh-CN" w:bidi="zh-CN"/>
          </w:rPr>
          <w:t>https://thearcpa.org/healthcare-initiatives/</w:t>
        </w:r>
      </w:hyperlink>
    </w:p>
    <w:p w14:paraId="6F4FA090" w14:textId="77777777" w:rsidR="00964126" w:rsidRPr="00724BF4" w:rsidRDefault="00724BF4" w:rsidP="00964126">
      <w:pPr>
        <w:pStyle w:val="NoSpacing"/>
        <w:rPr>
          <w:rFonts w:ascii="Segoe UI" w:hAnsi="Segoe UI" w:cs="Segoe UI"/>
          <w:b/>
          <w:bCs/>
          <w:sz w:val="24"/>
          <w:szCs w:val="24"/>
        </w:rPr>
      </w:pPr>
      <w:hyperlink r:id="rId56" w:history="1">
        <w:r w:rsidR="00964126" w:rsidRPr="00724BF4">
          <w:rPr>
            <w:rStyle w:val="Hyperlink"/>
            <w:rFonts w:ascii="Segoe UI" w:hAnsi="Segoe UI" w:cs="Segoe UI"/>
            <w:b/>
            <w:bCs/>
            <w:sz w:val="24"/>
            <w:szCs w:val="24"/>
          </w:rPr>
          <w:t>VIDEO FOOTAGE</w:t>
        </w:r>
      </w:hyperlink>
    </w:p>
    <w:p w14:paraId="153E87B5" w14:textId="77777777" w:rsidR="00E77BF4" w:rsidRPr="00724BF4" w:rsidRDefault="00E77BF4" w:rsidP="00E77BF4">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37EA9977" w14:textId="77777777" w:rsidR="002F64BC" w:rsidRPr="00724BF4" w:rsidRDefault="002F64BC" w:rsidP="00E77BF4">
      <w:pPr>
        <w:pStyle w:val="NoSpacing"/>
        <w:ind w:left="-720"/>
        <w:rPr>
          <w:rFonts w:ascii="Segoe UI" w:hAnsi="Segoe UI" w:cs="Segoe UI"/>
          <w:sz w:val="24"/>
          <w:szCs w:val="24"/>
        </w:rPr>
      </w:pPr>
      <w:r w:rsidRPr="00724BF4">
        <w:rPr>
          <w:rFonts w:ascii="Segoe UI" w:hAnsi="Segoe UI" w:cs="Segoe UI"/>
          <w:sz w:val="24"/>
          <w:szCs w:val="24"/>
        </w:rPr>
        <w:t>FACEBOOK:</w:t>
      </w:r>
    </w:p>
    <w:p w14:paraId="5F128DB8" w14:textId="77777777" w:rsidR="00BC4384" w:rsidRPr="00724BF4" w:rsidRDefault="00BC4384" w:rsidP="002F64BC">
      <w:pPr>
        <w:pStyle w:val="NoSpacing"/>
        <w:rPr>
          <w:rFonts w:ascii="Segoe UI" w:hAnsi="Segoe UI" w:cs="Segoe UI"/>
          <w:sz w:val="24"/>
          <w:szCs w:val="24"/>
        </w:rPr>
      </w:pPr>
    </w:p>
    <w:p w14:paraId="07B82C03" w14:textId="2C558987" w:rsidR="00BC4384" w:rsidRPr="00724BF4" w:rsidRDefault="00BC4384" w:rsidP="002F64BC">
      <w:pPr>
        <w:pStyle w:val="NoSpacing"/>
        <w:rPr>
          <w:rFonts w:ascii="Segoe UI" w:hAnsi="Segoe UI" w:cs="Segoe UI"/>
          <w:sz w:val="24"/>
          <w:szCs w:val="24"/>
        </w:rPr>
      </w:pPr>
      <w:r w:rsidRPr="00724BF4">
        <w:rPr>
          <w:rFonts w:ascii="Segoe UI" w:hAnsi="Segoe UI" w:cs="Segoe UI"/>
          <w:sz w:val="24"/>
          <w:szCs w:val="24"/>
        </w:rPr>
        <w:t xml:space="preserve">The beginning of the pandemic saw disability-aid groups being reactivated by the disability community “because we knew what was coming. We knew that these were things that would be a problem,” said Sharon Janosik of Allegheny County. “We knew that no one was solving that problem except for us. And it’s kind of disheartening to realize.” </w:t>
      </w:r>
    </w:p>
    <w:p w14:paraId="0A5631D7" w14:textId="77777777" w:rsidR="00BC4384" w:rsidRPr="00724BF4" w:rsidRDefault="00BC4384" w:rsidP="002F64BC">
      <w:pPr>
        <w:pStyle w:val="NoSpacing"/>
        <w:rPr>
          <w:rFonts w:ascii="Segoe UI" w:hAnsi="Segoe UI" w:cs="Segoe UI"/>
          <w:sz w:val="24"/>
          <w:szCs w:val="24"/>
        </w:rPr>
      </w:pPr>
    </w:p>
    <w:p w14:paraId="187A1DBC" w14:textId="56649757" w:rsidR="002F64BC" w:rsidRPr="00724BF4" w:rsidRDefault="00BC4384" w:rsidP="002F64BC">
      <w:pPr>
        <w:pStyle w:val="NoSpacing"/>
        <w:rPr>
          <w:rFonts w:ascii="Segoe UI" w:hAnsi="Segoe UI" w:cs="Segoe UI"/>
          <w:sz w:val="24"/>
          <w:szCs w:val="24"/>
        </w:rPr>
      </w:pPr>
      <w:r w:rsidRPr="00724BF4">
        <w:rPr>
          <w:rFonts w:ascii="Segoe UI" w:hAnsi="Segoe UI" w:cs="Segoe UI"/>
          <w:sz w:val="24"/>
          <w:szCs w:val="24"/>
        </w:rPr>
        <w:t xml:space="preserve">The recent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 xml:space="preserve">by </w:t>
      </w:r>
      <w:r w:rsidRPr="00724BF4">
        <w:rPr>
          <w:rFonts w:ascii="Segoe UI" w:hAnsi="Segoe UI" w:cs="Segoe UI"/>
          <w:color w:val="FF0000"/>
          <w:sz w:val="24"/>
          <w:szCs w:val="24"/>
        </w:rPr>
        <w:t>The Arc of Pennsylvania</w:t>
      </w:r>
      <w:r w:rsidRPr="00724BF4">
        <w:rPr>
          <w:rFonts w:ascii="Segoe UI" w:hAnsi="Segoe UI" w:cs="Segoe UI"/>
          <w:sz w:val="24"/>
          <w:szCs w:val="24"/>
        </w:rPr>
        <w:t xml:space="preserve"> details </w:t>
      </w:r>
      <w:proofErr w:type="gramStart"/>
      <w:r w:rsidRPr="00724BF4">
        <w:rPr>
          <w:rFonts w:ascii="Segoe UI" w:hAnsi="Segoe UI" w:cs="Segoe UI"/>
          <w:sz w:val="24"/>
          <w:szCs w:val="24"/>
        </w:rPr>
        <w:t>why</w:t>
      </w:r>
      <w:proofErr w:type="gramEnd"/>
      <w:r w:rsidRPr="00724BF4">
        <w:rPr>
          <w:rFonts w:ascii="Segoe UI" w:hAnsi="Segoe UI" w:cs="Segoe UI"/>
          <w:sz w:val="24"/>
          <w:szCs w:val="24"/>
        </w:rPr>
        <w:t xml:space="preserve"> Pennsylvania agencies should involve people with disabilities in policy and planning decisions. </w:t>
      </w:r>
      <w:r w:rsidR="002F64BC" w:rsidRPr="00724BF4">
        <w:rPr>
          <w:rFonts w:ascii="Segoe UI" w:hAnsi="Segoe UI" w:cs="Segoe UI"/>
          <w:sz w:val="24"/>
          <w:szCs w:val="24"/>
        </w:rPr>
        <w:t xml:space="preserve">Read the full report: </w:t>
      </w:r>
      <w:hyperlink r:id="rId57" w:history="1">
        <w:r w:rsidR="002F64BC" w:rsidRPr="00724BF4">
          <w:rPr>
            <w:rStyle w:val="Hyperlink"/>
            <w:rFonts w:ascii="Segoe UI" w:hAnsi="Segoe UI" w:cs="Segoe UI"/>
            <w:sz w:val="24"/>
            <w:szCs w:val="24"/>
          </w:rPr>
          <w:t>https://thearcpa.org/healthcare-initiatives/</w:t>
        </w:r>
      </w:hyperlink>
      <w:r w:rsidR="002F64BC" w:rsidRPr="00724BF4">
        <w:rPr>
          <w:rFonts w:ascii="Segoe UI" w:hAnsi="Segoe UI" w:cs="Segoe UI"/>
          <w:sz w:val="24"/>
          <w:szCs w:val="24"/>
        </w:rPr>
        <w:t>.</w:t>
      </w:r>
    </w:p>
    <w:p w14:paraId="26375DF9" w14:textId="0BB19799" w:rsidR="008345AE" w:rsidRPr="00724BF4" w:rsidRDefault="00724BF4" w:rsidP="002F64BC">
      <w:pPr>
        <w:pStyle w:val="NoSpacing"/>
        <w:rPr>
          <w:rFonts w:ascii="Segoe UI" w:hAnsi="Segoe UI" w:cs="Segoe UI"/>
          <w:b/>
          <w:bCs/>
          <w:sz w:val="24"/>
          <w:szCs w:val="24"/>
        </w:rPr>
      </w:pPr>
      <w:hyperlink r:id="rId58" w:history="1">
        <w:r w:rsidR="008345AE" w:rsidRPr="00724BF4">
          <w:rPr>
            <w:rStyle w:val="Hyperlink"/>
            <w:rFonts w:ascii="Segoe UI" w:hAnsi="Segoe UI" w:cs="Segoe UI"/>
            <w:b/>
            <w:bCs/>
            <w:sz w:val="24"/>
            <w:szCs w:val="24"/>
          </w:rPr>
          <w:t>VIDEO FOOTAGE</w:t>
        </w:r>
      </w:hyperlink>
    </w:p>
    <w:p w14:paraId="0824F12B" w14:textId="77777777" w:rsidR="00E77BF4" w:rsidRPr="00724BF4" w:rsidRDefault="00E77BF4" w:rsidP="00E77BF4">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1FD37523" w14:textId="77777777" w:rsidR="002F64BC" w:rsidRPr="00724BF4" w:rsidRDefault="002F64BC" w:rsidP="002F64BC">
      <w:pPr>
        <w:pStyle w:val="NoSpacing"/>
        <w:rPr>
          <w:rFonts w:ascii="Segoe UI" w:hAnsi="Segoe UI" w:cs="Segoe UI"/>
          <w:sz w:val="24"/>
          <w:szCs w:val="24"/>
        </w:rPr>
      </w:pPr>
    </w:p>
    <w:p w14:paraId="7224A7A2" w14:textId="77777777" w:rsidR="006F15E1" w:rsidRPr="00724BF4" w:rsidRDefault="006F15E1" w:rsidP="006F15E1">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Al principio de la pandemia, la comunidad de personas con discapacidad reactivó los grupos de ayuda «porque sabíamos lo que se nos venía encima. Sabíamos que estas cosas serían un problema», comentó Sharon </w:t>
      </w:r>
      <w:proofErr w:type="spellStart"/>
      <w:r w:rsidRPr="00724BF4">
        <w:rPr>
          <w:rFonts w:ascii="Segoe UI" w:eastAsia="Segoe UI" w:hAnsi="Segoe UI" w:cs="Segoe UI"/>
          <w:sz w:val="24"/>
          <w:szCs w:val="24"/>
          <w:lang w:val="es-ES" w:bidi="es-ES"/>
        </w:rPr>
        <w:t>Janosik</w:t>
      </w:r>
      <w:proofErr w:type="spellEnd"/>
      <w:r w:rsidRPr="00724BF4">
        <w:rPr>
          <w:rFonts w:ascii="Segoe UI" w:eastAsia="Segoe UI" w:hAnsi="Segoe UI" w:cs="Segoe UI"/>
          <w:sz w:val="24"/>
          <w:szCs w:val="24"/>
          <w:lang w:val="es-ES" w:bidi="es-ES"/>
        </w:rPr>
        <w:t xml:space="preserve"> del condado de Allegheny. «Sabíamos que nadie resolvería el problema más que nosotros. Es bastante desalentador darse cuenta de eso». </w:t>
      </w:r>
    </w:p>
    <w:p w14:paraId="033FD536" w14:textId="77777777" w:rsidR="006F15E1" w:rsidRPr="00724BF4" w:rsidRDefault="006F15E1" w:rsidP="006F15E1">
      <w:pPr>
        <w:pStyle w:val="NoSpacing"/>
        <w:rPr>
          <w:rFonts w:ascii="Segoe UI" w:hAnsi="Segoe UI" w:cs="Segoe UI"/>
          <w:sz w:val="24"/>
          <w:szCs w:val="24"/>
        </w:rPr>
      </w:pPr>
    </w:p>
    <w:p w14:paraId="42E33216" w14:textId="77777777" w:rsidR="006F15E1" w:rsidRPr="00724BF4" w:rsidRDefault="006F15E1" w:rsidP="006F15E1">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El reciente informe </w:t>
      </w:r>
      <w:r w:rsidRPr="00724BF4">
        <w:rPr>
          <w:rFonts w:ascii="Segoe UI" w:eastAsia="Segoe UI" w:hAnsi="Segoe UI" w:cs="Segoe UI"/>
          <w:b/>
          <w:sz w:val="24"/>
          <w:szCs w:val="24"/>
          <w:lang w:val="es-ES" w:bidi="es-ES"/>
        </w:rPr>
        <w:t xml:space="preserve">#PaArcRecommendations </w:t>
      </w:r>
      <w:r w:rsidRPr="00724BF4">
        <w:rPr>
          <w:rFonts w:ascii="Segoe UI" w:eastAsia="Segoe UI" w:hAnsi="Segoe UI" w:cs="Segoe UI"/>
          <w:sz w:val="24"/>
          <w:szCs w:val="24"/>
          <w:lang w:val="es-ES" w:bidi="es-ES"/>
        </w:rPr>
        <w:t xml:space="preserve">realizado por </w:t>
      </w:r>
      <w:r w:rsidRPr="00724BF4">
        <w:rPr>
          <w:rFonts w:ascii="Segoe UI" w:eastAsia="Segoe UI" w:hAnsi="Segoe UI" w:cs="Segoe UI"/>
          <w:color w:val="FF0000"/>
          <w:sz w:val="24"/>
          <w:szCs w:val="24"/>
          <w:lang w:val="es-ES" w:bidi="es-ES"/>
        </w:rPr>
        <w:t>The Arc of Pennsylvania</w:t>
      </w:r>
      <w:r w:rsidRPr="00724BF4">
        <w:rPr>
          <w:rFonts w:ascii="Segoe UI" w:eastAsia="Segoe UI" w:hAnsi="Segoe UI" w:cs="Segoe UI"/>
          <w:sz w:val="24"/>
          <w:szCs w:val="24"/>
          <w:lang w:val="es-ES" w:bidi="es-ES"/>
        </w:rPr>
        <w:t xml:space="preserve"> detalla por qué los organismos del estado deberían involucrar a las personas con discapacidad en las decisiones políticas y de planificación. Lea el informe completo: </w:t>
      </w:r>
      <w:hyperlink r:id="rId59" w:history="1">
        <w:r w:rsidRPr="00724BF4">
          <w:rPr>
            <w:rStyle w:val="Hyperlink"/>
            <w:rFonts w:ascii="Segoe UI" w:eastAsia="Segoe UI" w:hAnsi="Segoe UI" w:cs="Segoe UI"/>
            <w:sz w:val="24"/>
            <w:szCs w:val="24"/>
            <w:lang w:val="es-ES" w:bidi="es-ES"/>
          </w:rPr>
          <w:t>https://thearcpa.org/healthcare-initiatives/</w:t>
        </w:r>
      </w:hyperlink>
      <w:r w:rsidRPr="00724BF4">
        <w:rPr>
          <w:rFonts w:ascii="Segoe UI" w:eastAsia="Segoe UI" w:hAnsi="Segoe UI" w:cs="Segoe UI"/>
          <w:sz w:val="24"/>
          <w:szCs w:val="24"/>
          <w:lang w:val="es-ES" w:bidi="es-ES"/>
        </w:rPr>
        <w:t>.</w:t>
      </w:r>
    </w:p>
    <w:p w14:paraId="38A7A415" w14:textId="2B2AD628" w:rsidR="006F15E1" w:rsidRPr="00724BF4" w:rsidRDefault="00724BF4" w:rsidP="002F64BC">
      <w:pPr>
        <w:pStyle w:val="NoSpacing"/>
        <w:rPr>
          <w:rFonts w:ascii="Segoe UI" w:hAnsi="Segoe UI" w:cs="Segoe UI"/>
          <w:b/>
          <w:bCs/>
          <w:sz w:val="24"/>
          <w:szCs w:val="24"/>
        </w:rPr>
      </w:pPr>
      <w:hyperlink r:id="rId60" w:history="1">
        <w:r w:rsidR="006F15E1" w:rsidRPr="00724BF4">
          <w:rPr>
            <w:rStyle w:val="Hyperlink"/>
            <w:rFonts w:ascii="Segoe UI" w:hAnsi="Segoe UI" w:cs="Segoe UI"/>
            <w:b/>
            <w:bCs/>
            <w:sz w:val="24"/>
            <w:szCs w:val="24"/>
          </w:rPr>
          <w:t>VIDEO FOOTAGE</w:t>
        </w:r>
      </w:hyperlink>
    </w:p>
    <w:p w14:paraId="4CCE6EC0" w14:textId="77777777" w:rsidR="00E77BF4" w:rsidRPr="00724BF4" w:rsidRDefault="00E77BF4" w:rsidP="00E77BF4">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6EEB1D42" w14:textId="77777777" w:rsidR="00E77BF4" w:rsidRPr="00724BF4" w:rsidRDefault="00E77BF4" w:rsidP="002F64BC">
      <w:pPr>
        <w:pStyle w:val="NoSpacing"/>
        <w:rPr>
          <w:rFonts w:ascii="Segoe UI" w:hAnsi="Segoe UI" w:cs="Segoe UI"/>
          <w:b/>
          <w:bCs/>
          <w:sz w:val="24"/>
          <w:szCs w:val="24"/>
        </w:rPr>
      </w:pPr>
    </w:p>
    <w:p w14:paraId="467A4DE1" w14:textId="77777777" w:rsidR="001A4DFA" w:rsidRPr="00724BF4" w:rsidRDefault="001A4DFA" w:rsidP="001A4DFA">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 xml:space="preserve">疫情之初，残障群体重启了残障支持团体，“因为我们知道即将发生什么。我们知道这些事项会成为问题，”阿勒根尼县的Sharon Janosik表示。“我们知道除了我们，没有人会解决那个难题。意识到这一点，还蛮让人沮丧的。” </w:t>
      </w:r>
    </w:p>
    <w:p w14:paraId="5D0A91B2" w14:textId="77777777" w:rsidR="001A4DFA" w:rsidRPr="00724BF4" w:rsidRDefault="001A4DFA" w:rsidP="001A4DFA">
      <w:pPr>
        <w:pStyle w:val="NoSpacing"/>
        <w:rPr>
          <w:rFonts w:ascii="Segoe UI" w:hAnsi="Segoe UI" w:cs="Segoe UI"/>
          <w:sz w:val="24"/>
          <w:szCs w:val="24"/>
        </w:rPr>
      </w:pPr>
    </w:p>
    <w:p w14:paraId="79843526" w14:textId="77777777" w:rsidR="001A4DFA" w:rsidRPr="00724BF4" w:rsidRDefault="001A4DFA" w:rsidP="001A4DFA">
      <w:pPr>
        <w:pStyle w:val="NoSpacing"/>
        <w:rPr>
          <w:rFonts w:ascii="Segoe UI" w:hAnsi="Segoe UI" w:cs="Segoe UI"/>
          <w:sz w:val="24"/>
          <w:szCs w:val="24"/>
        </w:rPr>
      </w:pPr>
      <w:r w:rsidRPr="00724BF4">
        <w:rPr>
          <w:rFonts w:ascii="Segoe UI" w:eastAsia="Segoe UI" w:hAnsi="Segoe UI" w:cs="Segoe UI"/>
          <w:color w:val="FF0000"/>
          <w:sz w:val="24"/>
          <w:szCs w:val="24"/>
          <w:lang w:val="zh-CN" w:eastAsia="zh-CN" w:bidi="zh-CN"/>
        </w:rPr>
        <w:t>The Arc of Pennsylvania</w:t>
      </w:r>
      <w:r w:rsidRPr="00724BF4">
        <w:rPr>
          <w:rFonts w:ascii="Segoe UI" w:eastAsia="Segoe UI" w:hAnsi="Segoe UI" w:cs="Segoe UI"/>
          <w:sz w:val="24"/>
          <w:szCs w:val="24"/>
          <w:lang w:val="zh-CN" w:eastAsia="zh-CN" w:bidi="zh-CN"/>
        </w:rPr>
        <w:t>最近发布的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报告详细说明了宾夕法尼亚州各机构为何应该让残障人群参与政策及规划决策。阅读完整报告，请访问：</w:t>
      </w:r>
      <w:hyperlink r:id="rId61" w:history="1">
        <w:r w:rsidRPr="00724BF4">
          <w:rPr>
            <w:rStyle w:val="Hyperlink"/>
            <w:rFonts w:ascii="Segoe UI" w:eastAsia="Segoe UI" w:hAnsi="Segoe UI" w:cs="Segoe UI"/>
            <w:sz w:val="24"/>
            <w:szCs w:val="24"/>
            <w:lang w:val="zh-CN" w:eastAsia="zh-CN" w:bidi="zh-CN"/>
          </w:rPr>
          <w:t>https://thearcpa.org/healthcare-initiatives</w:t>
        </w:r>
      </w:hyperlink>
      <w:r w:rsidRPr="00724BF4">
        <w:rPr>
          <w:rFonts w:ascii="Segoe UI" w:eastAsia="Segoe UI" w:hAnsi="Segoe UI" w:cs="Segoe UI"/>
          <w:sz w:val="24"/>
          <w:szCs w:val="24"/>
          <w:lang w:val="zh-CN" w:eastAsia="zh-CN" w:bidi="zh-CN"/>
        </w:rPr>
        <w:t>。</w:t>
      </w:r>
    </w:p>
    <w:p w14:paraId="47FFE088" w14:textId="77777777" w:rsidR="001A4DFA" w:rsidRPr="00724BF4" w:rsidRDefault="00724BF4" w:rsidP="001A4DFA">
      <w:pPr>
        <w:pStyle w:val="NoSpacing"/>
        <w:rPr>
          <w:rFonts w:ascii="Segoe UI" w:hAnsi="Segoe UI" w:cs="Segoe UI"/>
          <w:b/>
          <w:bCs/>
          <w:sz w:val="24"/>
          <w:szCs w:val="24"/>
        </w:rPr>
      </w:pPr>
      <w:hyperlink r:id="rId62" w:history="1">
        <w:r w:rsidR="001A4DFA" w:rsidRPr="00724BF4">
          <w:rPr>
            <w:rStyle w:val="Hyperlink"/>
            <w:rFonts w:ascii="Segoe UI" w:hAnsi="Segoe UI" w:cs="Segoe UI"/>
            <w:b/>
            <w:bCs/>
            <w:sz w:val="24"/>
            <w:szCs w:val="24"/>
          </w:rPr>
          <w:t>VIDEO FOOTAGE</w:t>
        </w:r>
      </w:hyperlink>
    </w:p>
    <w:p w14:paraId="719BEBB1" w14:textId="77777777" w:rsidR="00E77BF4" w:rsidRPr="00724BF4" w:rsidRDefault="00E77BF4" w:rsidP="00E77BF4">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79F8A65F" w14:textId="77777777" w:rsidR="006F15E1" w:rsidRPr="00724BF4" w:rsidRDefault="006F15E1" w:rsidP="002F64BC">
      <w:pPr>
        <w:pStyle w:val="NoSpacing"/>
        <w:rPr>
          <w:rFonts w:ascii="Segoe UI" w:hAnsi="Segoe UI" w:cs="Segoe UI"/>
          <w:sz w:val="24"/>
          <w:szCs w:val="24"/>
        </w:rPr>
      </w:pPr>
    </w:p>
    <w:p w14:paraId="0E419044" w14:textId="77777777" w:rsidR="002F64BC" w:rsidRPr="00724BF4" w:rsidRDefault="002F64BC" w:rsidP="00E77BF4">
      <w:pPr>
        <w:pStyle w:val="NoSpacing"/>
        <w:ind w:left="-720"/>
        <w:rPr>
          <w:rFonts w:ascii="Segoe UI" w:hAnsi="Segoe UI" w:cs="Segoe UI"/>
          <w:sz w:val="24"/>
          <w:szCs w:val="24"/>
        </w:rPr>
      </w:pPr>
      <w:r w:rsidRPr="00724BF4">
        <w:rPr>
          <w:rFonts w:ascii="Segoe UI" w:hAnsi="Segoe UI" w:cs="Segoe UI"/>
          <w:sz w:val="24"/>
          <w:szCs w:val="24"/>
        </w:rPr>
        <w:t>INSTAGRAM:</w:t>
      </w:r>
    </w:p>
    <w:p w14:paraId="04483E4C" w14:textId="77777777" w:rsidR="002F64BC" w:rsidRPr="00724BF4" w:rsidRDefault="002F64BC" w:rsidP="002F64BC">
      <w:pPr>
        <w:pStyle w:val="NoSpacing"/>
        <w:rPr>
          <w:rFonts w:ascii="Segoe UI" w:hAnsi="Segoe UI" w:cs="Segoe UI"/>
          <w:sz w:val="24"/>
          <w:szCs w:val="24"/>
        </w:rPr>
      </w:pPr>
    </w:p>
    <w:p w14:paraId="7DC94E70" w14:textId="63A92D3E" w:rsidR="00BC4384" w:rsidRPr="00724BF4" w:rsidRDefault="00BC4384" w:rsidP="00BC4384">
      <w:pPr>
        <w:pStyle w:val="NoSpacing"/>
        <w:rPr>
          <w:rFonts w:ascii="Segoe UI" w:hAnsi="Segoe UI" w:cs="Segoe UI"/>
          <w:sz w:val="24"/>
          <w:szCs w:val="24"/>
        </w:rPr>
      </w:pPr>
      <w:r w:rsidRPr="00724BF4">
        <w:rPr>
          <w:rFonts w:ascii="Segoe UI" w:hAnsi="Segoe UI" w:cs="Segoe UI"/>
          <w:sz w:val="24"/>
          <w:szCs w:val="24"/>
        </w:rPr>
        <w:t xml:space="preserve">The beginning of the pandemic saw #disability-aid groups being reactivated by the disability community “because we knew what was coming. We knew that these were things that would be a problem,” said Sharon Janosik of Allegheny County. “We knew that no one was solving that problem except for us. And it’s kind of disheartening to realize.” </w:t>
      </w:r>
    </w:p>
    <w:p w14:paraId="2ED32602" w14:textId="77777777" w:rsidR="00BC4384" w:rsidRPr="00724BF4" w:rsidRDefault="00BC4384" w:rsidP="00BC4384">
      <w:pPr>
        <w:pStyle w:val="NoSpacing"/>
        <w:rPr>
          <w:rFonts w:ascii="Segoe UI" w:hAnsi="Segoe UI" w:cs="Segoe UI"/>
          <w:sz w:val="24"/>
          <w:szCs w:val="24"/>
        </w:rPr>
      </w:pPr>
    </w:p>
    <w:p w14:paraId="3B827BDF" w14:textId="0F2270C4" w:rsidR="002F64BC" w:rsidRPr="00724BF4" w:rsidRDefault="00BC4384" w:rsidP="002F64BC">
      <w:pPr>
        <w:pStyle w:val="NoSpacing"/>
        <w:rPr>
          <w:rFonts w:ascii="Segoe UI" w:hAnsi="Segoe UI" w:cs="Segoe UI"/>
          <w:sz w:val="24"/>
          <w:szCs w:val="24"/>
        </w:rPr>
      </w:pPr>
      <w:r w:rsidRPr="00724BF4">
        <w:rPr>
          <w:rFonts w:ascii="Segoe UI" w:hAnsi="Segoe UI" w:cs="Segoe UI"/>
          <w:sz w:val="24"/>
          <w:szCs w:val="24"/>
        </w:rPr>
        <w:t xml:space="preserve">The recent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 xml:space="preserve">details </w:t>
      </w:r>
      <w:proofErr w:type="gramStart"/>
      <w:r w:rsidRPr="00724BF4">
        <w:rPr>
          <w:rFonts w:ascii="Segoe UI" w:hAnsi="Segoe UI" w:cs="Segoe UI"/>
          <w:sz w:val="24"/>
          <w:szCs w:val="24"/>
        </w:rPr>
        <w:t>why</w:t>
      </w:r>
      <w:proofErr w:type="gramEnd"/>
      <w:r w:rsidRPr="00724BF4">
        <w:rPr>
          <w:rFonts w:ascii="Segoe UI" w:hAnsi="Segoe UI" w:cs="Segoe UI"/>
          <w:sz w:val="24"/>
          <w:szCs w:val="24"/>
        </w:rPr>
        <w:t xml:space="preserve"> #Pennsylvania agencies should involve people with disabilities in policy and planning decisions. </w:t>
      </w:r>
      <w:r w:rsidR="002F64BC" w:rsidRPr="00724BF4">
        <w:rPr>
          <w:rFonts w:ascii="Segoe UI" w:hAnsi="Segoe UI" w:cs="Segoe UI"/>
          <w:sz w:val="24"/>
          <w:szCs w:val="24"/>
        </w:rPr>
        <w:t>Visit @thearcpa and click the link in their bio for the full report.</w:t>
      </w:r>
    </w:p>
    <w:p w14:paraId="6955238F" w14:textId="341085C9" w:rsidR="008345AE" w:rsidRPr="00724BF4" w:rsidRDefault="00724BF4" w:rsidP="002F64BC">
      <w:pPr>
        <w:pStyle w:val="NoSpacing"/>
        <w:rPr>
          <w:rFonts w:ascii="Segoe UI" w:hAnsi="Segoe UI" w:cs="Segoe UI"/>
          <w:b/>
          <w:bCs/>
          <w:sz w:val="24"/>
          <w:szCs w:val="24"/>
        </w:rPr>
      </w:pPr>
      <w:hyperlink r:id="rId63" w:history="1">
        <w:r w:rsidR="008345AE" w:rsidRPr="00724BF4">
          <w:rPr>
            <w:rStyle w:val="Hyperlink"/>
            <w:rFonts w:ascii="Segoe UI" w:hAnsi="Segoe UI" w:cs="Segoe UI"/>
            <w:b/>
            <w:bCs/>
            <w:sz w:val="24"/>
            <w:szCs w:val="24"/>
          </w:rPr>
          <w:t>VIDEO FOOTAGE</w:t>
        </w:r>
      </w:hyperlink>
    </w:p>
    <w:p w14:paraId="619D4C90" w14:textId="77777777" w:rsidR="00E77BF4" w:rsidRPr="00724BF4" w:rsidRDefault="00E77BF4" w:rsidP="00E77BF4">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23183B5D" w14:textId="77777777" w:rsidR="002F64BC" w:rsidRPr="00724BF4" w:rsidRDefault="002F64BC" w:rsidP="0085069D">
      <w:pPr>
        <w:pStyle w:val="NoSpacing"/>
        <w:rPr>
          <w:rFonts w:ascii="Segoe UI" w:hAnsi="Segoe UI" w:cs="Segoe UI"/>
          <w:sz w:val="24"/>
          <w:szCs w:val="24"/>
        </w:rPr>
      </w:pPr>
    </w:p>
    <w:p w14:paraId="1EF682AD" w14:textId="77777777" w:rsidR="0010261C" w:rsidRPr="00724BF4" w:rsidRDefault="0010261C" w:rsidP="0010261C">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Al principio de la pandemia, la comunidad de personas con discapacidad reactivó los #grupos de ayuda «porque sabíamos lo que se nos venía encima. Sabíamos que estas cosas serían un problema», comentó Sharon </w:t>
      </w:r>
      <w:proofErr w:type="spellStart"/>
      <w:r w:rsidRPr="00724BF4">
        <w:rPr>
          <w:rFonts w:ascii="Segoe UI" w:eastAsia="Segoe UI" w:hAnsi="Segoe UI" w:cs="Segoe UI"/>
          <w:sz w:val="24"/>
          <w:szCs w:val="24"/>
          <w:lang w:val="es-ES" w:bidi="es-ES"/>
        </w:rPr>
        <w:t>Janosik</w:t>
      </w:r>
      <w:proofErr w:type="spellEnd"/>
      <w:r w:rsidRPr="00724BF4">
        <w:rPr>
          <w:rFonts w:ascii="Segoe UI" w:eastAsia="Segoe UI" w:hAnsi="Segoe UI" w:cs="Segoe UI"/>
          <w:sz w:val="24"/>
          <w:szCs w:val="24"/>
          <w:lang w:val="es-ES" w:bidi="es-ES"/>
        </w:rPr>
        <w:t xml:space="preserve"> del condado de Allegheny. «Sabíamos que nadie resolvería el problema más que nosotros. Es bastante desalentador darse cuenta de eso». </w:t>
      </w:r>
    </w:p>
    <w:p w14:paraId="71FFF84B" w14:textId="77777777" w:rsidR="0010261C" w:rsidRPr="00724BF4" w:rsidRDefault="0010261C" w:rsidP="0010261C">
      <w:pPr>
        <w:pStyle w:val="NoSpacing"/>
        <w:rPr>
          <w:rFonts w:ascii="Segoe UI" w:hAnsi="Segoe UI" w:cs="Segoe UI"/>
          <w:sz w:val="24"/>
          <w:szCs w:val="24"/>
        </w:rPr>
      </w:pPr>
    </w:p>
    <w:p w14:paraId="03E54019" w14:textId="77777777" w:rsidR="0010261C" w:rsidRPr="00724BF4" w:rsidRDefault="0010261C" w:rsidP="0010261C">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El reciente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detalla por qué los organismos de #Pensilvania deberían involucrar a las personas con discapacidad en las decisiones políticas y de planificación. Visite @thearcpa y haga clic en la biografía para acceder al informe completo.</w:t>
      </w:r>
    </w:p>
    <w:p w14:paraId="692300AC" w14:textId="77777777" w:rsidR="0010261C" w:rsidRPr="00724BF4" w:rsidRDefault="00724BF4" w:rsidP="0010261C">
      <w:pPr>
        <w:pStyle w:val="NoSpacing"/>
        <w:rPr>
          <w:rFonts w:ascii="Segoe UI" w:hAnsi="Segoe UI" w:cs="Segoe UI"/>
          <w:b/>
          <w:bCs/>
          <w:sz w:val="24"/>
          <w:szCs w:val="24"/>
        </w:rPr>
      </w:pPr>
      <w:hyperlink r:id="rId64" w:history="1">
        <w:r w:rsidR="0010261C" w:rsidRPr="00724BF4">
          <w:rPr>
            <w:rStyle w:val="Hyperlink"/>
            <w:rFonts w:ascii="Segoe UI" w:hAnsi="Segoe UI" w:cs="Segoe UI"/>
            <w:b/>
            <w:bCs/>
            <w:sz w:val="24"/>
            <w:szCs w:val="24"/>
          </w:rPr>
          <w:t>VIDEO FOOTAGE</w:t>
        </w:r>
      </w:hyperlink>
    </w:p>
    <w:p w14:paraId="11B27039" w14:textId="77777777" w:rsidR="00E77BF4" w:rsidRPr="00724BF4" w:rsidRDefault="00E77BF4" w:rsidP="00E77BF4">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51F78001" w14:textId="77777777" w:rsidR="0010261C" w:rsidRPr="00724BF4" w:rsidRDefault="0010261C" w:rsidP="0085069D">
      <w:pPr>
        <w:pStyle w:val="NoSpacing"/>
        <w:rPr>
          <w:rFonts w:ascii="Segoe UI" w:hAnsi="Segoe UI" w:cs="Segoe UI"/>
          <w:sz w:val="24"/>
          <w:szCs w:val="24"/>
        </w:rPr>
      </w:pPr>
    </w:p>
    <w:p w14:paraId="5F5E07F9" w14:textId="77777777" w:rsidR="007A39B1" w:rsidRPr="00724BF4" w:rsidRDefault="007A39B1" w:rsidP="007A39B1">
      <w:pPr>
        <w:pStyle w:val="NoSpacing"/>
        <w:rPr>
          <w:rFonts w:ascii="Segoe UI" w:hAnsi="Segoe UI" w:cs="Segoe UI"/>
          <w:sz w:val="24"/>
          <w:szCs w:val="24"/>
        </w:rPr>
      </w:pPr>
      <w:r w:rsidRPr="00724BF4">
        <w:rPr>
          <w:rFonts w:ascii="Segoe UI" w:eastAsia="Segoe UI" w:hAnsi="Segoe UI" w:cs="Segoe UI"/>
          <w:sz w:val="24"/>
          <w:szCs w:val="24"/>
          <w:lang w:val="zh-CN" w:eastAsia="zh-CN" w:bidi="zh-CN"/>
        </w:rPr>
        <w:lastRenderedPageBreak/>
        <w:t xml:space="preserve">疫情之初，残障群体重启了#disability残障支持团体，“因为我们知道即将发生什么。我们知道这些事项会成为问题，”阿勒根尼县的Sharon Janosik表示。“我们知道除了我们，没有人会解决那个难题。意识到这一点，还蛮让人沮丧的。” </w:t>
      </w:r>
    </w:p>
    <w:p w14:paraId="3564C6AE" w14:textId="77777777" w:rsidR="007A39B1" w:rsidRPr="00724BF4" w:rsidRDefault="007A39B1" w:rsidP="007A39B1">
      <w:pPr>
        <w:pStyle w:val="NoSpacing"/>
        <w:rPr>
          <w:rFonts w:ascii="Segoe UI" w:hAnsi="Segoe UI" w:cs="Segoe UI"/>
          <w:sz w:val="24"/>
          <w:szCs w:val="24"/>
        </w:rPr>
      </w:pPr>
    </w:p>
    <w:p w14:paraId="7626D846" w14:textId="77777777" w:rsidR="007A39B1" w:rsidRPr="00724BF4" w:rsidRDefault="007A39B1" w:rsidP="007A39B1">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最近发布的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报告详细说明了#Pennsylvania宾夕法尼亚州各机构为何应该让残障人群参与政策及规划决策。访问@thearcpa并点击简介中的链接获取完整报告。</w:t>
      </w:r>
    </w:p>
    <w:p w14:paraId="3C896EF7" w14:textId="77777777" w:rsidR="007A39B1" w:rsidRPr="00724BF4" w:rsidRDefault="00724BF4" w:rsidP="007A39B1">
      <w:pPr>
        <w:pStyle w:val="NoSpacing"/>
        <w:rPr>
          <w:rStyle w:val="Hyperlink"/>
          <w:rFonts w:ascii="Segoe UI" w:hAnsi="Segoe UI" w:cs="Segoe UI"/>
          <w:b/>
          <w:bCs/>
          <w:sz w:val="24"/>
          <w:szCs w:val="24"/>
        </w:rPr>
      </w:pPr>
      <w:hyperlink r:id="rId65" w:history="1">
        <w:r w:rsidR="007A39B1" w:rsidRPr="00724BF4">
          <w:rPr>
            <w:rStyle w:val="Hyperlink"/>
            <w:rFonts w:ascii="Segoe UI" w:hAnsi="Segoe UI" w:cs="Segoe UI"/>
            <w:b/>
            <w:bCs/>
            <w:sz w:val="24"/>
            <w:szCs w:val="24"/>
          </w:rPr>
          <w:t>VIDEO FOOTAGE</w:t>
        </w:r>
      </w:hyperlink>
    </w:p>
    <w:p w14:paraId="2C26661D" w14:textId="524D91ED" w:rsidR="007A39B1" w:rsidRPr="00724BF4" w:rsidRDefault="00E77BF4" w:rsidP="005749FF">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r w:rsidR="007A39B1" w:rsidRPr="00724BF4">
        <w:rPr>
          <w:rFonts w:ascii="Segoe UI" w:hAnsi="Segoe UI" w:cs="Segoe UI"/>
          <w:b/>
          <w:bCs/>
          <w:sz w:val="24"/>
          <w:szCs w:val="24"/>
        </w:rPr>
        <w:br w:type="page"/>
      </w:r>
    </w:p>
    <w:p w14:paraId="21166B6F" w14:textId="69DF0742" w:rsidR="002F64BC" w:rsidRPr="00724BF4" w:rsidRDefault="008345AE" w:rsidP="005749FF">
      <w:pPr>
        <w:pStyle w:val="NoSpacing"/>
        <w:ind w:left="-720"/>
        <w:rPr>
          <w:rFonts w:ascii="Segoe UI" w:hAnsi="Segoe UI" w:cs="Segoe UI"/>
          <w:b/>
          <w:bCs/>
          <w:sz w:val="24"/>
          <w:szCs w:val="24"/>
        </w:rPr>
      </w:pPr>
      <w:r w:rsidRPr="00724BF4">
        <w:rPr>
          <w:rFonts w:ascii="Segoe UI" w:hAnsi="Segoe UI" w:cs="Segoe UI"/>
          <w:b/>
          <w:bCs/>
          <w:sz w:val="24"/>
          <w:szCs w:val="24"/>
        </w:rPr>
        <w:lastRenderedPageBreak/>
        <w:t>Wednesday</w:t>
      </w:r>
      <w:r w:rsidR="002F64BC" w:rsidRPr="00724BF4">
        <w:rPr>
          <w:rFonts w:ascii="Segoe UI" w:hAnsi="Segoe UI" w:cs="Segoe UI"/>
          <w:b/>
          <w:bCs/>
          <w:sz w:val="24"/>
          <w:szCs w:val="24"/>
        </w:rPr>
        <w:t xml:space="preserve">, Sept. </w:t>
      </w:r>
      <w:r w:rsidRPr="00724BF4">
        <w:rPr>
          <w:rFonts w:ascii="Segoe UI" w:hAnsi="Segoe UI" w:cs="Segoe UI"/>
          <w:b/>
          <w:bCs/>
          <w:sz w:val="24"/>
          <w:szCs w:val="24"/>
        </w:rPr>
        <w:t>20</w:t>
      </w:r>
      <w:r w:rsidR="002F64BC" w:rsidRPr="00724BF4">
        <w:rPr>
          <w:rFonts w:ascii="Segoe UI" w:hAnsi="Segoe UI" w:cs="Segoe UI"/>
          <w:b/>
          <w:bCs/>
          <w:sz w:val="24"/>
          <w:szCs w:val="24"/>
        </w:rPr>
        <w:t>, 2023</w:t>
      </w:r>
    </w:p>
    <w:p w14:paraId="74243639" w14:textId="77777777" w:rsidR="002F64BC" w:rsidRPr="00724BF4" w:rsidRDefault="002F64BC" w:rsidP="005749FF">
      <w:pPr>
        <w:pStyle w:val="NoSpacing"/>
        <w:ind w:left="-720"/>
        <w:rPr>
          <w:rFonts w:ascii="Segoe UI" w:hAnsi="Segoe UI" w:cs="Segoe UI"/>
          <w:sz w:val="24"/>
          <w:szCs w:val="24"/>
        </w:rPr>
      </w:pPr>
    </w:p>
    <w:p w14:paraId="2C410BB0" w14:textId="77777777" w:rsidR="002F64BC" w:rsidRPr="00724BF4" w:rsidRDefault="002F64BC" w:rsidP="005749FF">
      <w:pPr>
        <w:pStyle w:val="NoSpacing"/>
        <w:ind w:left="-720"/>
        <w:rPr>
          <w:rFonts w:ascii="Segoe UI" w:hAnsi="Segoe UI" w:cs="Segoe UI"/>
          <w:sz w:val="24"/>
          <w:szCs w:val="24"/>
        </w:rPr>
      </w:pPr>
      <w:r w:rsidRPr="00724BF4">
        <w:rPr>
          <w:rFonts w:ascii="Segoe UI" w:hAnsi="Segoe UI" w:cs="Segoe UI"/>
          <w:sz w:val="24"/>
          <w:szCs w:val="24"/>
        </w:rPr>
        <w:t>TWITTER:</w:t>
      </w:r>
    </w:p>
    <w:p w14:paraId="566A36D4" w14:textId="77777777" w:rsidR="002F64BC" w:rsidRPr="00724BF4" w:rsidRDefault="002F64BC" w:rsidP="002F64BC">
      <w:pPr>
        <w:pStyle w:val="NoSpacing"/>
        <w:rPr>
          <w:rFonts w:ascii="Segoe UI" w:hAnsi="Segoe UI" w:cs="Segoe UI"/>
          <w:sz w:val="24"/>
          <w:szCs w:val="24"/>
        </w:rPr>
      </w:pPr>
    </w:p>
    <w:p w14:paraId="1DFE77CD" w14:textId="78E950F9" w:rsidR="00504079" w:rsidRPr="00724BF4" w:rsidRDefault="00504079" w:rsidP="00504079">
      <w:pPr>
        <w:pStyle w:val="NoSpacing"/>
        <w:rPr>
          <w:rFonts w:ascii="Segoe UI" w:hAnsi="Segoe UI" w:cs="Segoe UI"/>
          <w:sz w:val="24"/>
          <w:szCs w:val="24"/>
        </w:rPr>
      </w:pPr>
      <w:r w:rsidRPr="00724BF4">
        <w:rPr>
          <w:rFonts w:ascii="Segoe UI" w:hAnsi="Segoe UI" w:cs="Segoe UI"/>
          <w:sz w:val="24"/>
          <w:szCs w:val="24"/>
        </w:rPr>
        <w:t xml:space="preserve">April Tucker of Allegheny County quit her job to take care of her daughter who has multiple disabilities due to the #DSP </w:t>
      </w:r>
      <w:r w:rsidR="00421C97" w:rsidRPr="00724BF4">
        <w:rPr>
          <w:rFonts w:ascii="Segoe UI" w:hAnsi="Segoe UI" w:cs="Segoe UI"/>
          <w:sz w:val="24"/>
          <w:szCs w:val="24"/>
        </w:rPr>
        <w:t xml:space="preserve">and </w:t>
      </w:r>
      <w:r w:rsidRPr="00724BF4">
        <w:rPr>
          <w:rFonts w:ascii="Segoe UI" w:hAnsi="Segoe UI" w:cs="Segoe UI"/>
          <w:sz w:val="24"/>
          <w:szCs w:val="24"/>
        </w:rPr>
        <w:t xml:space="preserve">#nursing shortage. The </w:t>
      </w:r>
      <w:r w:rsidR="003C1E34" w:rsidRPr="00724BF4">
        <w:rPr>
          <w:rFonts w:ascii="Segoe UI" w:hAnsi="Segoe UI" w:cs="Segoe UI"/>
          <w:b/>
          <w:bCs/>
          <w:sz w:val="24"/>
          <w:szCs w:val="24"/>
        </w:rPr>
        <w:t>#PaArcRecommendations</w:t>
      </w:r>
      <w:r w:rsidRPr="00724BF4">
        <w:rPr>
          <w:rFonts w:ascii="Segoe UI" w:hAnsi="Segoe UI" w:cs="Segoe UI"/>
          <w:sz w:val="24"/>
          <w:szCs w:val="24"/>
        </w:rPr>
        <w:t xml:space="preserve"> report by @TheArcPA details how to ensure access to care for </w:t>
      </w:r>
      <w:r w:rsidR="004710A0" w:rsidRPr="00724BF4">
        <w:rPr>
          <w:rFonts w:ascii="Segoe UI" w:hAnsi="Segoe UI" w:cs="Segoe UI"/>
          <w:sz w:val="24"/>
          <w:szCs w:val="24"/>
        </w:rPr>
        <w:t>people</w:t>
      </w:r>
      <w:r w:rsidRPr="00724BF4">
        <w:rPr>
          <w:rFonts w:ascii="Segoe UI" w:hAnsi="Segoe UI" w:cs="Segoe UI"/>
          <w:sz w:val="24"/>
          <w:szCs w:val="24"/>
        </w:rPr>
        <w:t xml:space="preserve"> with disabilities: </w:t>
      </w:r>
      <w:hyperlink r:id="rId66" w:history="1">
        <w:r w:rsidRPr="00724BF4">
          <w:rPr>
            <w:rStyle w:val="Hyperlink"/>
            <w:rFonts w:ascii="Segoe UI" w:hAnsi="Segoe UI" w:cs="Segoe UI"/>
            <w:sz w:val="24"/>
            <w:szCs w:val="24"/>
          </w:rPr>
          <w:t>https://thearcpa.org/healthcare-initiatives/</w:t>
        </w:r>
      </w:hyperlink>
    </w:p>
    <w:p w14:paraId="10606629" w14:textId="6EB8A397" w:rsidR="00937086" w:rsidRPr="00724BF4" w:rsidRDefault="00724BF4" w:rsidP="00504079">
      <w:pPr>
        <w:pStyle w:val="NoSpacing"/>
        <w:rPr>
          <w:rFonts w:ascii="Segoe UI" w:hAnsi="Segoe UI" w:cs="Segoe UI"/>
          <w:b/>
          <w:bCs/>
          <w:sz w:val="24"/>
          <w:szCs w:val="24"/>
        </w:rPr>
      </w:pPr>
      <w:hyperlink r:id="rId67" w:history="1">
        <w:r w:rsidR="00937086" w:rsidRPr="00724BF4">
          <w:rPr>
            <w:rStyle w:val="Hyperlink"/>
            <w:rFonts w:ascii="Segoe UI" w:hAnsi="Segoe UI" w:cs="Segoe UI"/>
            <w:b/>
            <w:bCs/>
            <w:sz w:val="24"/>
            <w:szCs w:val="24"/>
          </w:rPr>
          <w:t>VIDEO FOOTAGE</w:t>
        </w:r>
      </w:hyperlink>
    </w:p>
    <w:p w14:paraId="750B03D0" w14:textId="70D87FA9" w:rsidR="005749FF" w:rsidRPr="00724BF4" w:rsidRDefault="005749FF" w:rsidP="005749FF">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236D861E" w14:textId="3CA674CD" w:rsidR="00C82B32" w:rsidRPr="00724BF4" w:rsidRDefault="00C82B32" w:rsidP="00016997">
      <w:pPr>
        <w:pStyle w:val="NoSpacing"/>
        <w:rPr>
          <w:rFonts w:ascii="Segoe UI" w:eastAsia="Segoe UI" w:hAnsi="Segoe UI" w:cs="Segoe UI"/>
          <w:sz w:val="24"/>
          <w:szCs w:val="24"/>
          <w:lang w:val="es-ES" w:bidi="es-ES"/>
        </w:rPr>
      </w:pPr>
      <w:r w:rsidRPr="00724BF4">
        <w:rPr>
          <w:rFonts w:ascii="Segoe UI" w:eastAsia="Segoe UI" w:hAnsi="Segoe UI" w:cs="Segoe UI"/>
          <w:b/>
          <w:bCs/>
          <w:sz w:val="24"/>
          <w:szCs w:val="24"/>
          <w:lang w:val="es-ES" w:bidi="es-ES"/>
        </w:rPr>
        <w:t xml:space="preserve">TWEET: </w:t>
      </w:r>
      <w:r w:rsidR="00016997" w:rsidRPr="00724BF4">
        <w:rPr>
          <w:rFonts w:ascii="Segoe UI" w:eastAsia="Segoe UI" w:hAnsi="Segoe UI" w:cs="Segoe UI"/>
          <w:sz w:val="24"/>
          <w:szCs w:val="24"/>
          <w:lang w:val="es-ES" w:bidi="es-ES"/>
        </w:rPr>
        <w:t xml:space="preserve">April Tucker, del condado de Allegheny, renunció a su trabajo para cuidar de su hija, que tiene discapacidades múltiples, debido a la escasez de profesionales de apoyo directo (#DSP) y #enfermería. </w:t>
      </w:r>
      <w:r w:rsidRPr="00724BF4">
        <w:rPr>
          <w:rFonts w:ascii="Segoe UI" w:eastAsia="Segoe UI" w:hAnsi="Segoe UI" w:cs="Segoe UI"/>
          <w:sz w:val="24"/>
          <w:szCs w:val="24"/>
          <w:lang w:val="es-ES" w:bidi="es-ES"/>
        </w:rPr>
        <w:t>(1/2)</w:t>
      </w:r>
    </w:p>
    <w:p w14:paraId="53DD8FED" w14:textId="6EA4C117" w:rsidR="00016997" w:rsidRPr="00724BF4" w:rsidRDefault="00C82B32" w:rsidP="00016997">
      <w:pPr>
        <w:pStyle w:val="NoSpacing"/>
        <w:rPr>
          <w:rFonts w:ascii="Segoe UI" w:hAnsi="Segoe UI" w:cs="Segoe UI"/>
          <w:sz w:val="24"/>
          <w:szCs w:val="24"/>
        </w:rPr>
      </w:pPr>
      <w:r w:rsidRPr="00724BF4">
        <w:rPr>
          <w:rFonts w:ascii="Segoe UI" w:eastAsia="Segoe UI" w:hAnsi="Segoe UI" w:cs="Segoe UI"/>
          <w:b/>
          <w:bCs/>
          <w:sz w:val="24"/>
          <w:szCs w:val="24"/>
          <w:lang w:val="es-ES" w:bidi="es-ES"/>
        </w:rPr>
        <w:t xml:space="preserve">REPLY: </w:t>
      </w:r>
      <w:r w:rsidR="00016997" w:rsidRPr="00724BF4">
        <w:rPr>
          <w:rFonts w:ascii="Segoe UI" w:eastAsia="Segoe UI" w:hAnsi="Segoe UI" w:cs="Segoe UI"/>
          <w:sz w:val="24"/>
          <w:szCs w:val="24"/>
          <w:lang w:val="es-ES" w:bidi="es-ES"/>
        </w:rPr>
        <w:t xml:space="preserve">El informe </w:t>
      </w:r>
      <w:r w:rsidR="00016997" w:rsidRPr="00724BF4">
        <w:rPr>
          <w:rFonts w:ascii="Segoe UI" w:eastAsia="Segoe UI" w:hAnsi="Segoe UI" w:cs="Segoe UI"/>
          <w:b/>
          <w:sz w:val="24"/>
          <w:szCs w:val="24"/>
          <w:lang w:val="es-ES" w:bidi="es-ES"/>
        </w:rPr>
        <w:t>#PaArcRecommendations</w:t>
      </w:r>
      <w:r w:rsidR="00016997" w:rsidRPr="00724BF4">
        <w:rPr>
          <w:rFonts w:ascii="Segoe UI" w:eastAsia="Segoe UI" w:hAnsi="Segoe UI" w:cs="Segoe UI"/>
          <w:sz w:val="24"/>
          <w:szCs w:val="24"/>
          <w:lang w:val="es-ES" w:bidi="es-ES"/>
        </w:rPr>
        <w:t xml:space="preserve"> realizado por @TheArcPA detalla cómo garantizar el acceso a la asistencia sanitaria por parte de las personas con discapacidad: </w:t>
      </w:r>
      <w:hyperlink r:id="rId68" w:history="1">
        <w:r w:rsidR="00016997" w:rsidRPr="00724BF4">
          <w:rPr>
            <w:rStyle w:val="Hyperlink"/>
            <w:rFonts w:ascii="Segoe UI" w:eastAsia="Segoe UI" w:hAnsi="Segoe UI" w:cs="Segoe UI"/>
            <w:sz w:val="24"/>
            <w:szCs w:val="24"/>
            <w:lang w:val="es-ES" w:bidi="es-ES"/>
          </w:rPr>
          <w:t>https://thearcpa.org/healthcare-initiatives/</w:t>
        </w:r>
      </w:hyperlink>
      <w:r w:rsidRPr="00724BF4">
        <w:rPr>
          <w:rStyle w:val="Hyperlink"/>
          <w:rFonts w:ascii="Segoe UI" w:eastAsia="Segoe UI" w:hAnsi="Segoe UI" w:cs="Segoe UI"/>
          <w:color w:val="auto"/>
          <w:sz w:val="24"/>
          <w:szCs w:val="24"/>
          <w:u w:val="none"/>
          <w:lang w:val="es-ES" w:bidi="es-ES"/>
        </w:rPr>
        <w:t xml:space="preserve"> (2/2)</w:t>
      </w:r>
    </w:p>
    <w:p w14:paraId="188F7EBD" w14:textId="53FDE4C9" w:rsidR="00016997" w:rsidRPr="00724BF4" w:rsidRDefault="00724BF4" w:rsidP="00504079">
      <w:pPr>
        <w:pStyle w:val="NoSpacing"/>
        <w:rPr>
          <w:rStyle w:val="Hyperlink"/>
          <w:rFonts w:ascii="Segoe UI" w:hAnsi="Segoe UI" w:cs="Segoe UI"/>
          <w:b/>
          <w:bCs/>
          <w:sz w:val="24"/>
          <w:szCs w:val="24"/>
        </w:rPr>
      </w:pPr>
      <w:hyperlink r:id="rId69" w:history="1">
        <w:r w:rsidR="00016997" w:rsidRPr="00724BF4">
          <w:rPr>
            <w:rStyle w:val="Hyperlink"/>
            <w:rFonts w:ascii="Segoe UI" w:hAnsi="Segoe UI" w:cs="Segoe UI"/>
            <w:b/>
            <w:bCs/>
            <w:sz w:val="24"/>
            <w:szCs w:val="24"/>
          </w:rPr>
          <w:t>VIDEO FOOTAGE</w:t>
        </w:r>
      </w:hyperlink>
    </w:p>
    <w:p w14:paraId="04FDE62A" w14:textId="77777777" w:rsidR="005749FF" w:rsidRPr="00724BF4" w:rsidRDefault="005749FF" w:rsidP="005749FF">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74621CEC" w14:textId="77777777" w:rsidR="00016997" w:rsidRPr="00724BF4" w:rsidRDefault="00016997" w:rsidP="00504079">
      <w:pPr>
        <w:pStyle w:val="NoSpacing"/>
        <w:rPr>
          <w:rFonts w:ascii="Segoe UI" w:hAnsi="Segoe UI" w:cs="Segoe UI"/>
          <w:sz w:val="24"/>
          <w:szCs w:val="24"/>
        </w:rPr>
      </w:pPr>
    </w:p>
    <w:p w14:paraId="18503EF0" w14:textId="77777777" w:rsidR="004C57A5" w:rsidRPr="00724BF4" w:rsidRDefault="004C57A5" w:rsidP="004C57A5">
      <w:pPr>
        <w:spacing w:after="0" w:line="240" w:lineRule="auto"/>
        <w:rPr>
          <w:rFonts w:ascii="Segoe UI" w:eastAsiaTheme="minorHAnsi" w:hAnsi="Segoe UI" w:cs="Segoe UI"/>
          <w:kern w:val="0"/>
          <w:sz w:val="24"/>
          <w:szCs w:val="24"/>
          <w:lang w:eastAsia="zh-CN"/>
          <w14:ligatures w14:val="none"/>
        </w:rPr>
      </w:pPr>
      <w:r w:rsidRPr="00724BF4">
        <w:rPr>
          <w:rFonts w:ascii="MS Gothic" w:eastAsia="MS Gothic" w:hAnsi="MS Gothic" w:cs="MS Gothic" w:hint="eastAsia"/>
          <w:kern w:val="0"/>
          <w:sz w:val="24"/>
          <w:szCs w:val="24"/>
          <w:lang w:val="zh-CN" w:eastAsia="zh-CN" w:bidi="zh-CN"/>
          <w14:ligatures w14:val="none"/>
        </w:rPr>
        <w:t>由于</w:t>
      </w:r>
      <w:r w:rsidRPr="00724BF4">
        <w:rPr>
          <w:rFonts w:ascii="Segoe UI" w:eastAsia="Segoe UI" w:hAnsi="Segoe UI" w:cs="Segoe UI"/>
          <w:kern w:val="0"/>
          <w:sz w:val="24"/>
          <w:szCs w:val="24"/>
          <w:lang w:val="zh-CN" w:eastAsia="zh-CN" w:bidi="zh-CN"/>
          <w14:ligatures w14:val="none"/>
        </w:rPr>
        <w:t>#DSP</w:t>
      </w:r>
      <w:r w:rsidRPr="00724BF4">
        <w:rPr>
          <w:rFonts w:ascii="MS Gothic" w:eastAsia="MS Gothic" w:hAnsi="MS Gothic" w:cs="MS Gothic" w:hint="eastAsia"/>
          <w:kern w:val="0"/>
          <w:sz w:val="24"/>
          <w:szCs w:val="24"/>
          <w:lang w:val="zh-CN" w:eastAsia="zh-CN" w:bidi="zh-CN"/>
          <w14:ligatures w14:val="none"/>
        </w:rPr>
        <w:t>直接支持人</w:t>
      </w:r>
      <w:r w:rsidRPr="00724BF4">
        <w:rPr>
          <w:rFonts w:ascii="Microsoft JhengHei" w:eastAsia="Microsoft JhengHei" w:hAnsi="Microsoft JhengHei" w:cs="Microsoft JhengHei" w:hint="eastAsia"/>
          <w:kern w:val="0"/>
          <w:sz w:val="24"/>
          <w:szCs w:val="24"/>
          <w:lang w:val="zh-CN" w:eastAsia="zh-CN" w:bidi="zh-CN"/>
          <w14:ligatures w14:val="none"/>
        </w:rPr>
        <w:t>员和</w:t>
      </w:r>
      <w:r w:rsidRPr="00724BF4">
        <w:rPr>
          <w:rFonts w:ascii="Segoe UI" w:eastAsia="Segoe UI" w:hAnsi="Segoe UI" w:cs="Segoe UI"/>
          <w:kern w:val="0"/>
          <w:sz w:val="24"/>
          <w:szCs w:val="24"/>
          <w:lang w:val="zh-CN" w:eastAsia="zh-CN" w:bidi="zh-CN"/>
          <w14:ligatures w14:val="none"/>
        </w:rPr>
        <w:t>#nursing</w:t>
      </w:r>
      <w:r w:rsidRPr="00724BF4">
        <w:rPr>
          <w:rFonts w:ascii="Microsoft JhengHei" w:eastAsia="Microsoft JhengHei" w:hAnsi="Microsoft JhengHei" w:cs="Microsoft JhengHei" w:hint="eastAsia"/>
          <w:kern w:val="0"/>
          <w:sz w:val="24"/>
          <w:szCs w:val="24"/>
          <w:lang w:val="zh-CN" w:eastAsia="zh-CN" w:bidi="zh-CN"/>
          <w14:ligatures w14:val="none"/>
        </w:rPr>
        <w:t>护工短缺，阿勒根尼县的</w:t>
      </w:r>
      <w:r w:rsidRPr="00724BF4">
        <w:rPr>
          <w:rFonts w:ascii="Segoe UI" w:eastAsia="Segoe UI" w:hAnsi="Segoe UI" w:cs="Segoe UI"/>
          <w:kern w:val="0"/>
          <w:sz w:val="24"/>
          <w:szCs w:val="24"/>
          <w:lang w:val="zh-CN" w:eastAsia="zh-CN" w:bidi="zh-CN"/>
          <w14:ligatures w14:val="none"/>
        </w:rPr>
        <w:t>April Tucker</w:t>
      </w:r>
      <w:r w:rsidRPr="00724BF4">
        <w:rPr>
          <w:rFonts w:ascii="MS Gothic" w:eastAsia="MS Gothic" w:hAnsi="MS Gothic" w:cs="MS Gothic" w:hint="eastAsia"/>
          <w:kern w:val="0"/>
          <w:sz w:val="24"/>
          <w:szCs w:val="24"/>
          <w:lang w:val="zh-CN" w:eastAsia="zh-CN" w:bidi="zh-CN"/>
          <w14:ligatures w14:val="none"/>
        </w:rPr>
        <w:t>辞</w:t>
      </w:r>
      <w:r w:rsidRPr="00724BF4">
        <w:rPr>
          <w:rFonts w:ascii="Microsoft JhengHei" w:eastAsia="Microsoft JhengHei" w:hAnsi="Microsoft JhengHei" w:cs="Microsoft JhengHei" w:hint="eastAsia"/>
          <w:kern w:val="0"/>
          <w:sz w:val="24"/>
          <w:szCs w:val="24"/>
          <w:lang w:val="zh-CN" w:eastAsia="zh-CN" w:bidi="zh-CN"/>
          <w14:ligatures w14:val="none"/>
        </w:rPr>
        <w:t>职照顾她患有多种残障的女儿。</w:t>
      </w:r>
      <w:r w:rsidRPr="00724BF4">
        <w:rPr>
          <w:rFonts w:ascii="Segoe UI" w:eastAsia="Segoe UI" w:hAnsi="Segoe UI" w:cs="Segoe UI"/>
          <w:kern w:val="0"/>
          <w:sz w:val="24"/>
          <w:szCs w:val="24"/>
          <w:lang w:val="zh-CN" w:eastAsia="zh-CN" w:bidi="zh-CN"/>
          <w14:ligatures w14:val="none"/>
        </w:rPr>
        <w:t>@TheArcPA</w:t>
      </w:r>
      <w:r w:rsidRPr="00724BF4">
        <w:rPr>
          <w:rFonts w:ascii="Microsoft JhengHei" w:eastAsia="Microsoft JhengHei" w:hAnsi="Microsoft JhengHei" w:cs="Microsoft JhengHei" w:hint="eastAsia"/>
          <w:kern w:val="0"/>
          <w:sz w:val="24"/>
          <w:szCs w:val="24"/>
          <w:lang w:val="zh-CN" w:eastAsia="zh-CN" w:bidi="zh-CN"/>
          <w14:ligatures w14:val="none"/>
        </w:rPr>
        <w:t>发布的</w:t>
      </w:r>
      <w:r w:rsidRPr="00724BF4">
        <w:rPr>
          <w:rFonts w:ascii="Segoe UI" w:eastAsia="Segoe UI" w:hAnsi="Segoe UI" w:cs="Segoe UI"/>
          <w:b/>
          <w:kern w:val="0"/>
          <w:sz w:val="24"/>
          <w:szCs w:val="24"/>
          <w:lang w:val="zh-CN" w:eastAsia="zh-CN" w:bidi="zh-CN"/>
          <w14:ligatures w14:val="none"/>
        </w:rPr>
        <w:t>#PaArcRecommendations</w:t>
      </w:r>
      <w:r w:rsidRPr="00724BF4">
        <w:rPr>
          <w:rFonts w:ascii="Microsoft JhengHei" w:eastAsia="Microsoft JhengHei" w:hAnsi="Microsoft JhengHei" w:cs="Microsoft JhengHei" w:hint="eastAsia"/>
          <w:kern w:val="0"/>
          <w:sz w:val="24"/>
          <w:szCs w:val="24"/>
          <w:lang w:val="zh-CN" w:eastAsia="zh-CN" w:bidi="zh-CN"/>
          <w14:ligatures w14:val="none"/>
        </w:rPr>
        <w:t>报告详细说明了如何确保残障人士获取护理：</w:t>
      </w:r>
      <w:hyperlink r:id="rId70" w:history="1">
        <w:r w:rsidRPr="00724BF4">
          <w:rPr>
            <w:rFonts w:ascii="Segoe UI" w:eastAsia="Segoe UI" w:hAnsi="Segoe UI" w:cs="Segoe UI"/>
            <w:color w:val="0563C1" w:themeColor="hyperlink"/>
            <w:kern w:val="0"/>
            <w:sz w:val="24"/>
            <w:szCs w:val="24"/>
            <w:u w:val="single"/>
            <w:lang w:val="zh-CN" w:eastAsia="zh-CN" w:bidi="zh-CN"/>
            <w14:ligatures w14:val="none"/>
          </w:rPr>
          <w:t>https://thearcpa.org/healthcare-initiatives/</w:t>
        </w:r>
      </w:hyperlink>
    </w:p>
    <w:p w14:paraId="5DFF1306" w14:textId="77777777" w:rsidR="004C57A5" w:rsidRPr="00724BF4" w:rsidRDefault="00724BF4" w:rsidP="004C57A5">
      <w:pPr>
        <w:pStyle w:val="NoSpacing"/>
        <w:rPr>
          <w:rStyle w:val="Hyperlink"/>
          <w:rFonts w:ascii="Segoe UI" w:hAnsi="Segoe UI" w:cs="Segoe UI"/>
          <w:b/>
          <w:bCs/>
          <w:sz w:val="24"/>
          <w:szCs w:val="24"/>
        </w:rPr>
      </w:pPr>
      <w:hyperlink r:id="rId71" w:history="1">
        <w:r w:rsidR="004C57A5" w:rsidRPr="00724BF4">
          <w:rPr>
            <w:rStyle w:val="Hyperlink"/>
            <w:rFonts w:ascii="Segoe UI" w:hAnsi="Segoe UI" w:cs="Segoe UI"/>
            <w:b/>
            <w:bCs/>
            <w:sz w:val="24"/>
            <w:szCs w:val="24"/>
          </w:rPr>
          <w:t>VIDEO FOOTAGE</w:t>
        </w:r>
      </w:hyperlink>
    </w:p>
    <w:p w14:paraId="3B667469" w14:textId="77777777" w:rsidR="005749FF" w:rsidRPr="00724BF4" w:rsidRDefault="005749FF" w:rsidP="005749FF">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4CE0AA37" w14:textId="77777777" w:rsidR="002F64BC" w:rsidRPr="00724BF4" w:rsidRDefault="002F64BC" w:rsidP="005749FF">
      <w:pPr>
        <w:pStyle w:val="NoSpacing"/>
        <w:ind w:left="-720"/>
        <w:rPr>
          <w:rFonts w:ascii="Segoe UI" w:hAnsi="Segoe UI" w:cs="Segoe UI"/>
          <w:sz w:val="24"/>
          <w:szCs w:val="24"/>
        </w:rPr>
      </w:pPr>
      <w:r w:rsidRPr="00724BF4">
        <w:rPr>
          <w:rFonts w:ascii="Segoe UI" w:hAnsi="Segoe UI" w:cs="Segoe UI"/>
          <w:sz w:val="24"/>
          <w:szCs w:val="24"/>
        </w:rPr>
        <w:t>FACEBOOK:</w:t>
      </w:r>
    </w:p>
    <w:p w14:paraId="1D191D43" w14:textId="77777777" w:rsidR="008D1371" w:rsidRPr="00724BF4" w:rsidRDefault="008D1371" w:rsidP="002F64BC">
      <w:pPr>
        <w:pStyle w:val="NoSpacing"/>
        <w:rPr>
          <w:rFonts w:ascii="Segoe UI" w:hAnsi="Segoe UI" w:cs="Segoe UI"/>
          <w:sz w:val="24"/>
          <w:szCs w:val="24"/>
        </w:rPr>
      </w:pPr>
    </w:p>
    <w:p w14:paraId="3D39DF43" w14:textId="7B0A864C" w:rsidR="00504079" w:rsidRPr="00724BF4" w:rsidRDefault="00504079" w:rsidP="002F64BC">
      <w:pPr>
        <w:pStyle w:val="NoSpacing"/>
        <w:rPr>
          <w:rFonts w:ascii="Segoe UI" w:hAnsi="Segoe UI" w:cs="Segoe UI"/>
          <w:sz w:val="24"/>
          <w:szCs w:val="24"/>
        </w:rPr>
      </w:pPr>
      <w:r w:rsidRPr="00724BF4">
        <w:rPr>
          <w:rFonts w:ascii="Segoe UI" w:hAnsi="Segoe UI" w:cs="Segoe UI"/>
          <w:sz w:val="24"/>
          <w:szCs w:val="24"/>
        </w:rPr>
        <w:t xml:space="preserve">April Tucker of Allegheny County quit her job during the pandemic to take care of her daughter who has multiple disabilities after the </w:t>
      </w:r>
      <w:r w:rsidR="00421C97" w:rsidRPr="00724BF4">
        <w:rPr>
          <w:rFonts w:ascii="Segoe UI" w:hAnsi="Segoe UI" w:cs="Segoe UI"/>
          <w:sz w:val="24"/>
          <w:szCs w:val="24"/>
        </w:rPr>
        <w:t>Direct Support Professional (</w:t>
      </w:r>
      <w:r w:rsidRPr="00724BF4">
        <w:rPr>
          <w:rFonts w:ascii="Segoe UI" w:hAnsi="Segoe UI" w:cs="Segoe UI"/>
          <w:sz w:val="24"/>
          <w:szCs w:val="24"/>
        </w:rPr>
        <w:t>DSP</w:t>
      </w:r>
      <w:r w:rsidR="00421C97" w:rsidRPr="00724BF4">
        <w:rPr>
          <w:rFonts w:ascii="Segoe UI" w:hAnsi="Segoe UI" w:cs="Segoe UI"/>
          <w:sz w:val="24"/>
          <w:szCs w:val="24"/>
        </w:rPr>
        <w:t>)</w:t>
      </w:r>
      <w:r w:rsidRPr="00724BF4">
        <w:rPr>
          <w:rFonts w:ascii="Segoe UI" w:hAnsi="Segoe UI" w:cs="Segoe UI"/>
          <w:sz w:val="24"/>
          <w:szCs w:val="24"/>
        </w:rPr>
        <w:t xml:space="preserve"> and nursing shortage left her without assistance. </w:t>
      </w:r>
    </w:p>
    <w:p w14:paraId="7967D07D" w14:textId="77777777" w:rsidR="00504079" w:rsidRPr="00724BF4" w:rsidRDefault="00504079" w:rsidP="002F64BC">
      <w:pPr>
        <w:pStyle w:val="NoSpacing"/>
        <w:rPr>
          <w:rFonts w:ascii="Segoe UI" w:hAnsi="Segoe UI" w:cs="Segoe UI"/>
          <w:sz w:val="24"/>
          <w:szCs w:val="24"/>
        </w:rPr>
      </w:pPr>
    </w:p>
    <w:p w14:paraId="4F0A3F9D" w14:textId="6A94CE82" w:rsidR="00504079" w:rsidRPr="00724BF4" w:rsidRDefault="00504079" w:rsidP="002F64BC">
      <w:pPr>
        <w:pStyle w:val="NoSpacing"/>
        <w:rPr>
          <w:rFonts w:ascii="Segoe UI" w:hAnsi="Segoe UI" w:cs="Segoe UI"/>
          <w:sz w:val="24"/>
          <w:szCs w:val="24"/>
        </w:rPr>
      </w:pPr>
      <w:r w:rsidRPr="00724BF4">
        <w:rPr>
          <w:rFonts w:ascii="Segoe UI" w:hAnsi="Segoe UI" w:cs="Segoe UI"/>
          <w:sz w:val="24"/>
          <w:szCs w:val="24"/>
        </w:rPr>
        <w:t>“I felt like COVID added an extra layer because there’s already a nursing shortage for home care and when nurses were being offered stipends or extra money to work during the pandemic, I felt like that left a lot of families without quality nursing.”</w:t>
      </w:r>
    </w:p>
    <w:p w14:paraId="61EEDA91" w14:textId="77777777" w:rsidR="002F64BC" w:rsidRPr="00724BF4" w:rsidRDefault="002F64BC" w:rsidP="002F64BC">
      <w:pPr>
        <w:pStyle w:val="NoSpacing"/>
        <w:rPr>
          <w:rFonts w:ascii="Segoe UI" w:hAnsi="Segoe UI" w:cs="Segoe UI"/>
          <w:sz w:val="24"/>
          <w:szCs w:val="24"/>
        </w:rPr>
      </w:pPr>
    </w:p>
    <w:p w14:paraId="037F8D00" w14:textId="11218943" w:rsidR="00504079" w:rsidRPr="00724BF4" w:rsidRDefault="00504079" w:rsidP="00504079">
      <w:pPr>
        <w:pStyle w:val="NoSpacing"/>
        <w:rPr>
          <w:rFonts w:ascii="Segoe UI" w:hAnsi="Segoe UI" w:cs="Segoe UI"/>
          <w:sz w:val="24"/>
          <w:szCs w:val="24"/>
        </w:rPr>
      </w:pPr>
      <w:r w:rsidRPr="00724BF4">
        <w:rPr>
          <w:rFonts w:ascii="Segoe UI" w:hAnsi="Segoe UI" w:cs="Segoe UI"/>
          <w:sz w:val="24"/>
          <w:szCs w:val="24"/>
        </w:rPr>
        <w:t xml:space="preserve">The recent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 xml:space="preserve">by </w:t>
      </w:r>
      <w:r w:rsidRPr="00724BF4">
        <w:rPr>
          <w:rFonts w:ascii="Segoe UI" w:hAnsi="Segoe UI" w:cs="Segoe UI"/>
          <w:color w:val="FF0000"/>
          <w:sz w:val="24"/>
          <w:szCs w:val="24"/>
        </w:rPr>
        <w:t>The Arc of Pennsylvania</w:t>
      </w:r>
      <w:r w:rsidRPr="00724BF4">
        <w:rPr>
          <w:rFonts w:ascii="Segoe UI" w:hAnsi="Segoe UI" w:cs="Segoe UI"/>
          <w:sz w:val="24"/>
          <w:szCs w:val="24"/>
        </w:rPr>
        <w:t xml:space="preserve"> recommends that policy changes and flexibilities implemented during the pandemic be identified and maintain</w:t>
      </w:r>
      <w:r w:rsidR="00937086" w:rsidRPr="00724BF4">
        <w:rPr>
          <w:rFonts w:ascii="Segoe UI" w:hAnsi="Segoe UI" w:cs="Segoe UI"/>
          <w:sz w:val="24"/>
          <w:szCs w:val="24"/>
        </w:rPr>
        <w:t>ed</w:t>
      </w:r>
      <w:r w:rsidRPr="00724BF4">
        <w:rPr>
          <w:rFonts w:ascii="Segoe UI" w:hAnsi="Segoe UI" w:cs="Segoe UI"/>
          <w:sz w:val="24"/>
          <w:szCs w:val="24"/>
        </w:rPr>
        <w:t xml:space="preserve"> to ensure access to care for Pennsylvanians with disabilities is at the forefront. Read the full report: </w:t>
      </w:r>
      <w:hyperlink r:id="rId72" w:history="1">
        <w:r w:rsidRPr="00724BF4">
          <w:rPr>
            <w:rStyle w:val="Hyperlink"/>
            <w:rFonts w:ascii="Segoe UI" w:hAnsi="Segoe UI" w:cs="Segoe UI"/>
            <w:sz w:val="24"/>
            <w:szCs w:val="24"/>
          </w:rPr>
          <w:t>https://thearcpa.org/healthcare-initiatives/</w:t>
        </w:r>
      </w:hyperlink>
      <w:r w:rsidRPr="00724BF4">
        <w:rPr>
          <w:rFonts w:ascii="Segoe UI" w:hAnsi="Segoe UI" w:cs="Segoe UI"/>
          <w:sz w:val="24"/>
          <w:szCs w:val="24"/>
        </w:rPr>
        <w:t>.</w:t>
      </w:r>
    </w:p>
    <w:p w14:paraId="6155380E" w14:textId="5E183007" w:rsidR="00937086" w:rsidRPr="00724BF4" w:rsidRDefault="00724BF4" w:rsidP="00504079">
      <w:pPr>
        <w:pStyle w:val="NoSpacing"/>
        <w:rPr>
          <w:rStyle w:val="Hyperlink"/>
          <w:rFonts w:ascii="Segoe UI" w:hAnsi="Segoe UI" w:cs="Segoe UI"/>
          <w:b/>
          <w:bCs/>
          <w:sz w:val="24"/>
          <w:szCs w:val="24"/>
        </w:rPr>
      </w:pPr>
      <w:hyperlink r:id="rId73" w:history="1">
        <w:r w:rsidR="00937086" w:rsidRPr="00724BF4">
          <w:rPr>
            <w:rStyle w:val="Hyperlink"/>
            <w:rFonts w:ascii="Segoe UI" w:hAnsi="Segoe UI" w:cs="Segoe UI"/>
            <w:b/>
            <w:bCs/>
            <w:sz w:val="24"/>
            <w:szCs w:val="24"/>
          </w:rPr>
          <w:t>VIDEO FOOTAGE</w:t>
        </w:r>
      </w:hyperlink>
    </w:p>
    <w:p w14:paraId="089617A3" w14:textId="77777777" w:rsidR="005749FF" w:rsidRPr="00724BF4" w:rsidRDefault="005749FF" w:rsidP="005749FF">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09C81E83" w14:textId="77777777" w:rsidR="009C4B46" w:rsidRPr="00724BF4" w:rsidRDefault="009C4B46" w:rsidP="00504079">
      <w:pPr>
        <w:pStyle w:val="NoSpacing"/>
        <w:rPr>
          <w:rStyle w:val="Hyperlink"/>
          <w:rFonts w:ascii="Segoe UI" w:hAnsi="Segoe UI" w:cs="Segoe UI"/>
          <w:b/>
          <w:bCs/>
          <w:sz w:val="24"/>
          <w:szCs w:val="24"/>
        </w:rPr>
      </w:pPr>
    </w:p>
    <w:p w14:paraId="0464E7A1" w14:textId="77777777" w:rsidR="009C4B46" w:rsidRPr="00724BF4" w:rsidRDefault="009C4B46" w:rsidP="009C4B46">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April Tucker, del condado de Allegheny, renunció a su trabajo para cuidar de su hija, con discapacidades múltiples, debido a la escasez de profesionales de apoyo directo (DSP) y de enfermería. </w:t>
      </w:r>
    </w:p>
    <w:p w14:paraId="2E16B97F" w14:textId="77777777" w:rsidR="009C4B46" w:rsidRPr="00724BF4" w:rsidRDefault="009C4B46" w:rsidP="009C4B46">
      <w:pPr>
        <w:pStyle w:val="NoSpacing"/>
        <w:rPr>
          <w:rFonts w:ascii="Segoe UI" w:hAnsi="Segoe UI" w:cs="Segoe UI"/>
          <w:sz w:val="24"/>
          <w:szCs w:val="24"/>
        </w:rPr>
      </w:pPr>
    </w:p>
    <w:p w14:paraId="38D704D8" w14:textId="77777777" w:rsidR="009C4B46" w:rsidRPr="00724BF4" w:rsidRDefault="009C4B46" w:rsidP="009C4B46">
      <w:pPr>
        <w:pStyle w:val="NoSpacing"/>
        <w:rPr>
          <w:rFonts w:ascii="Segoe UI" w:hAnsi="Segoe UI" w:cs="Segoe UI"/>
          <w:sz w:val="24"/>
          <w:szCs w:val="24"/>
        </w:rPr>
      </w:pPr>
      <w:r w:rsidRPr="00724BF4">
        <w:rPr>
          <w:rFonts w:ascii="Segoe UI" w:eastAsia="Segoe UI" w:hAnsi="Segoe UI" w:cs="Segoe UI"/>
          <w:sz w:val="24"/>
          <w:szCs w:val="24"/>
          <w:lang w:val="es-ES" w:bidi="es-ES"/>
        </w:rPr>
        <w:lastRenderedPageBreak/>
        <w:t>«Sentí que el COVID agregó una capa extra, porque ya hay escasez de personal de enfermería para la atención domiciliaria y, cuando a las enfermeras se les ofreció sueldos o dinero extra en la pandemia, sentía que eso dejaba a muchas familias sin atención de enfermería de calidad».</w:t>
      </w:r>
    </w:p>
    <w:p w14:paraId="2BE1A5CA" w14:textId="77777777" w:rsidR="009C4B46" w:rsidRPr="00724BF4" w:rsidRDefault="009C4B46" w:rsidP="009C4B46">
      <w:pPr>
        <w:pStyle w:val="NoSpacing"/>
        <w:rPr>
          <w:rFonts w:ascii="Segoe UI" w:hAnsi="Segoe UI" w:cs="Segoe UI"/>
          <w:sz w:val="24"/>
          <w:szCs w:val="24"/>
        </w:rPr>
      </w:pPr>
    </w:p>
    <w:p w14:paraId="0AA20FA0" w14:textId="77777777" w:rsidR="009C4B46" w:rsidRPr="00724BF4" w:rsidRDefault="009C4B46" w:rsidP="009C4B46">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El reciente informe </w:t>
      </w:r>
      <w:r w:rsidRPr="00724BF4">
        <w:rPr>
          <w:rFonts w:ascii="Segoe UI" w:eastAsia="Segoe UI" w:hAnsi="Segoe UI" w:cs="Segoe UI"/>
          <w:b/>
          <w:sz w:val="24"/>
          <w:szCs w:val="24"/>
          <w:lang w:val="es-ES" w:bidi="es-ES"/>
        </w:rPr>
        <w:t xml:space="preserve">#PaArcRecommendations </w:t>
      </w:r>
      <w:r w:rsidRPr="00724BF4">
        <w:rPr>
          <w:rFonts w:ascii="Segoe UI" w:eastAsia="Segoe UI" w:hAnsi="Segoe UI" w:cs="Segoe UI"/>
          <w:sz w:val="24"/>
          <w:szCs w:val="24"/>
          <w:lang w:val="es-ES" w:bidi="es-ES"/>
        </w:rPr>
        <w:t xml:space="preserve">realizado por </w:t>
      </w:r>
      <w:r w:rsidRPr="00724BF4">
        <w:rPr>
          <w:rFonts w:ascii="Segoe UI" w:eastAsia="Segoe UI" w:hAnsi="Segoe UI" w:cs="Segoe UI"/>
          <w:color w:val="FF0000"/>
          <w:sz w:val="24"/>
          <w:szCs w:val="24"/>
          <w:lang w:val="es-ES" w:bidi="es-ES"/>
        </w:rPr>
        <w:t>The Arc of Pennsylvania</w:t>
      </w:r>
      <w:r w:rsidRPr="00724BF4">
        <w:rPr>
          <w:rFonts w:ascii="Segoe UI" w:eastAsia="Segoe UI" w:hAnsi="Segoe UI" w:cs="Segoe UI"/>
          <w:sz w:val="24"/>
          <w:szCs w:val="24"/>
          <w:lang w:val="es-ES" w:bidi="es-ES"/>
        </w:rPr>
        <w:t xml:space="preserve"> recomienda identificar y mantener los cambios en las políticas y las medidas implementadas durante la pandemia para garantizar que el acceso a la asistencia de los residentes de Pensilvania con discapacidad sea una prioridad. Lea el informe completo: </w:t>
      </w:r>
      <w:hyperlink r:id="rId74" w:history="1">
        <w:r w:rsidRPr="00724BF4">
          <w:rPr>
            <w:rStyle w:val="Hyperlink"/>
            <w:rFonts w:ascii="Segoe UI" w:eastAsia="Segoe UI" w:hAnsi="Segoe UI" w:cs="Segoe UI"/>
            <w:sz w:val="24"/>
            <w:szCs w:val="24"/>
            <w:lang w:val="es-ES" w:bidi="es-ES"/>
          </w:rPr>
          <w:t>https://thearcpa.org/healthcare-initiatives/</w:t>
        </w:r>
      </w:hyperlink>
      <w:r w:rsidRPr="00724BF4">
        <w:rPr>
          <w:rFonts w:ascii="Segoe UI" w:eastAsia="Segoe UI" w:hAnsi="Segoe UI" w:cs="Segoe UI"/>
          <w:sz w:val="24"/>
          <w:szCs w:val="24"/>
          <w:lang w:val="es-ES" w:bidi="es-ES"/>
        </w:rPr>
        <w:t>.</w:t>
      </w:r>
    </w:p>
    <w:p w14:paraId="7F37B775" w14:textId="77777777" w:rsidR="009C4B46" w:rsidRPr="00724BF4" w:rsidRDefault="00724BF4" w:rsidP="009C4B46">
      <w:pPr>
        <w:pStyle w:val="NoSpacing"/>
        <w:rPr>
          <w:rStyle w:val="Hyperlink"/>
          <w:rFonts w:ascii="Segoe UI" w:hAnsi="Segoe UI" w:cs="Segoe UI"/>
          <w:b/>
          <w:bCs/>
          <w:sz w:val="24"/>
          <w:szCs w:val="24"/>
        </w:rPr>
      </w:pPr>
      <w:hyperlink r:id="rId75" w:history="1">
        <w:r w:rsidR="009C4B46" w:rsidRPr="00724BF4">
          <w:rPr>
            <w:rStyle w:val="Hyperlink"/>
            <w:rFonts w:ascii="Segoe UI" w:hAnsi="Segoe UI" w:cs="Segoe UI"/>
            <w:b/>
            <w:bCs/>
            <w:sz w:val="24"/>
            <w:szCs w:val="24"/>
          </w:rPr>
          <w:t>VIDEO FOOTAGE</w:t>
        </w:r>
      </w:hyperlink>
    </w:p>
    <w:p w14:paraId="2F3A125B" w14:textId="77777777" w:rsidR="005749FF" w:rsidRPr="00724BF4" w:rsidRDefault="005749FF" w:rsidP="005749FF">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0FBA97F9" w14:textId="77777777" w:rsidR="009C4B46" w:rsidRPr="00724BF4" w:rsidRDefault="009C4B46" w:rsidP="00504079">
      <w:pPr>
        <w:pStyle w:val="NoSpacing"/>
        <w:rPr>
          <w:rFonts w:ascii="Segoe UI" w:hAnsi="Segoe UI" w:cs="Segoe UI"/>
          <w:b/>
          <w:bCs/>
          <w:sz w:val="24"/>
          <w:szCs w:val="24"/>
        </w:rPr>
      </w:pPr>
    </w:p>
    <w:p w14:paraId="2324324F" w14:textId="77777777" w:rsidR="008F2E5C" w:rsidRPr="00724BF4" w:rsidRDefault="008F2E5C" w:rsidP="008F2E5C">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由于直接支持人员（DSP）和护工短缺，阿勒根尼县的April Tucker失去了帮助，在疫情期间辞职照顾她身患多种残障的女儿。</w:t>
      </w:r>
    </w:p>
    <w:p w14:paraId="3EAAD3DF" w14:textId="77777777" w:rsidR="008F2E5C" w:rsidRPr="00724BF4" w:rsidRDefault="008F2E5C" w:rsidP="008F2E5C">
      <w:pPr>
        <w:pStyle w:val="NoSpacing"/>
        <w:rPr>
          <w:rFonts w:ascii="Segoe UI" w:hAnsi="Segoe UI" w:cs="Segoe UI"/>
          <w:sz w:val="24"/>
          <w:szCs w:val="24"/>
        </w:rPr>
      </w:pPr>
    </w:p>
    <w:p w14:paraId="3A8EDD51" w14:textId="77777777" w:rsidR="008F2E5C" w:rsidRPr="00724BF4" w:rsidRDefault="008F2E5C" w:rsidP="008F2E5C">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“我感觉COVID让这种情况雪上加霜，因为居家护理本就护工短缺，当护工们在疫情期间被给予更高的津贴和额外的报酬时，我认为这让很多家庭失去了高质量的护理。”</w:t>
      </w:r>
    </w:p>
    <w:p w14:paraId="15CD34F6" w14:textId="77777777" w:rsidR="008F2E5C" w:rsidRPr="00724BF4" w:rsidRDefault="008F2E5C" w:rsidP="008F2E5C">
      <w:pPr>
        <w:pStyle w:val="NoSpacing"/>
        <w:rPr>
          <w:rFonts w:ascii="Segoe UI" w:hAnsi="Segoe UI" w:cs="Segoe UI"/>
          <w:sz w:val="24"/>
          <w:szCs w:val="24"/>
        </w:rPr>
      </w:pPr>
    </w:p>
    <w:p w14:paraId="7C756E3F" w14:textId="77777777" w:rsidR="008F2E5C" w:rsidRPr="00724BF4" w:rsidRDefault="008F2E5C" w:rsidP="008F2E5C">
      <w:pPr>
        <w:pStyle w:val="NoSpacing"/>
        <w:rPr>
          <w:rFonts w:ascii="Segoe UI" w:hAnsi="Segoe UI" w:cs="Segoe UI"/>
          <w:sz w:val="24"/>
          <w:szCs w:val="24"/>
        </w:rPr>
      </w:pPr>
      <w:r w:rsidRPr="00724BF4">
        <w:rPr>
          <w:rFonts w:ascii="Segoe UI" w:eastAsia="Segoe UI" w:hAnsi="Segoe UI" w:cs="Segoe UI"/>
          <w:color w:val="FF0000"/>
          <w:sz w:val="24"/>
          <w:szCs w:val="24"/>
          <w:lang w:val="zh-CN" w:eastAsia="zh-CN" w:bidi="zh-CN"/>
        </w:rPr>
        <w:t>The Arc of Pennsylvania</w:t>
      </w:r>
      <w:r w:rsidRPr="00724BF4">
        <w:rPr>
          <w:rFonts w:ascii="Segoe UI" w:eastAsia="Segoe UI" w:hAnsi="Segoe UI" w:cs="Segoe UI"/>
          <w:sz w:val="24"/>
          <w:szCs w:val="24"/>
          <w:lang w:val="zh-CN" w:eastAsia="zh-CN" w:bidi="zh-CN"/>
        </w:rPr>
        <w:t>最近发布的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报告建议，确定疫情期间实施的政策改变和政策灵活性并予以保留，以确保残障的宾夕法尼亚居民的护理获取放在首位。阅读完整报告，请访问：</w:t>
      </w:r>
      <w:hyperlink r:id="rId76" w:history="1">
        <w:r w:rsidRPr="00724BF4">
          <w:rPr>
            <w:rStyle w:val="Hyperlink"/>
            <w:rFonts w:ascii="Segoe UI" w:eastAsia="Segoe UI" w:hAnsi="Segoe UI" w:cs="Segoe UI"/>
            <w:sz w:val="24"/>
            <w:szCs w:val="24"/>
            <w:lang w:val="zh-CN" w:eastAsia="zh-CN" w:bidi="zh-CN"/>
          </w:rPr>
          <w:t>https://thearcpa.org/healthcare-initiatives</w:t>
        </w:r>
      </w:hyperlink>
      <w:r w:rsidRPr="00724BF4">
        <w:rPr>
          <w:rFonts w:ascii="Segoe UI" w:eastAsia="Segoe UI" w:hAnsi="Segoe UI" w:cs="Segoe UI"/>
          <w:sz w:val="24"/>
          <w:szCs w:val="24"/>
          <w:lang w:val="zh-CN" w:eastAsia="zh-CN" w:bidi="zh-CN"/>
        </w:rPr>
        <w:t>。</w:t>
      </w:r>
    </w:p>
    <w:p w14:paraId="4D9102CA" w14:textId="77777777" w:rsidR="008F2E5C" w:rsidRPr="00724BF4" w:rsidRDefault="00724BF4" w:rsidP="008F2E5C">
      <w:pPr>
        <w:pStyle w:val="NoSpacing"/>
        <w:rPr>
          <w:rStyle w:val="Hyperlink"/>
          <w:rFonts w:ascii="Segoe UI" w:hAnsi="Segoe UI" w:cs="Segoe UI"/>
          <w:b/>
          <w:bCs/>
          <w:sz w:val="24"/>
          <w:szCs w:val="24"/>
        </w:rPr>
      </w:pPr>
      <w:hyperlink r:id="rId77" w:history="1">
        <w:r w:rsidR="008F2E5C" w:rsidRPr="00724BF4">
          <w:rPr>
            <w:rStyle w:val="Hyperlink"/>
            <w:rFonts w:ascii="Segoe UI" w:hAnsi="Segoe UI" w:cs="Segoe UI"/>
            <w:b/>
            <w:bCs/>
            <w:sz w:val="24"/>
            <w:szCs w:val="24"/>
          </w:rPr>
          <w:t>VIDEO FOOTAGE</w:t>
        </w:r>
      </w:hyperlink>
    </w:p>
    <w:p w14:paraId="40E267B7" w14:textId="77777777" w:rsidR="005749FF" w:rsidRPr="00724BF4" w:rsidRDefault="005749FF" w:rsidP="005749FF">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7A974313" w14:textId="77777777" w:rsidR="002F64BC" w:rsidRPr="00724BF4" w:rsidRDefault="002F64BC" w:rsidP="002F64BC">
      <w:pPr>
        <w:pStyle w:val="NoSpacing"/>
        <w:rPr>
          <w:rFonts w:ascii="Segoe UI" w:hAnsi="Segoe UI" w:cs="Segoe UI"/>
          <w:sz w:val="24"/>
          <w:szCs w:val="24"/>
        </w:rPr>
      </w:pPr>
    </w:p>
    <w:p w14:paraId="17F53B46" w14:textId="77777777" w:rsidR="002F64BC" w:rsidRPr="00724BF4" w:rsidRDefault="002F64BC" w:rsidP="005749FF">
      <w:pPr>
        <w:pStyle w:val="NoSpacing"/>
        <w:ind w:left="-720"/>
        <w:rPr>
          <w:rFonts w:ascii="Segoe UI" w:hAnsi="Segoe UI" w:cs="Segoe UI"/>
          <w:sz w:val="24"/>
          <w:szCs w:val="24"/>
        </w:rPr>
      </w:pPr>
      <w:r w:rsidRPr="00724BF4">
        <w:rPr>
          <w:rFonts w:ascii="Segoe UI" w:hAnsi="Segoe UI" w:cs="Segoe UI"/>
          <w:sz w:val="24"/>
          <w:szCs w:val="24"/>
        </w:rPr>
        <w:t>INSTAGRAM:</w:t>
      </w:r>
    </w:p>
    <w:p w14:paraId="35EF9A36" w14:textId="77777777" w:rsidR="002F64BC" w:rsidRPr="00724BF4" w:rsidRDefault="002F64BC" w:rsidP="002F64BC">
      <w:pPr>
        <w:pStyle w:val="NoSpacing"/>
        <w:rPr>
          <w:rFonts w:ascii="Segoe UI" w:hAnsi="Segoe UI" w:cs="Segoe UI"/>
          <w:sz w:val="24"/>
          <w:szCs w:val="24"/>
        </w:rPr>
      </w:pPr>
    </w:p>
    <w:p w14:paraId="00D968F2" w14:textId="4DAF0A2F" w:rsidR="00504079" w:rsidRPr="00724BF4" w:rsidRDefault="00504079" w:rsidP="00504079">
      <w:pPr>
        <w:pStyle w:val="NoSpacing"/>
        <w:rPr>
          <w:rFonts w:ascii="Segoe UI" w:hAnsi="Segoe UI" w:cs="Segoe UI"/>
          <w:sz w:val="24"/>
          <w:szCs w:val="24"/>
        </w:rPr>
      </w:pPr>
      <w:r w:rsidRPr="00724BF4">
        <w:rPr>
          <w:rFonts w:ascii="Segoe UI" w:hAnsi="Segoe UI" w:cs="Segoe UI"/>
          <w:sz w:val="24"/>
          <w:szCs w:val="24"/>
        </w:rPr>
        <w:t xml:space="preserve">April Tucker of Allegheny County quit her job during the pandemic to take care of her daughter who has multiple disabilities after the </w:t>
      </w:r>
      <w:r w:rsidR="00421C97" w:rsidRPr="00724BF4">
        <w:rPr>
          <w:rFonts w:ascii="Segoe UI" w:hAnsi="Segoe UI" w:cs="Segoe UI"/>
          <w:sz w:val="24"/>
          <w:szCs w:val="24"/>
        </w:rPr>
        <w:t>Direct Support Professional (</w:t>
      </w:r>
      <w:r w:rsidRPr="00724BF4">
        <w:rPr>
          <w:rFonts w:ascii="Segoe UI" w:hAnsi="Segoe UI" w:cs="Segoe UI"/>
          <w:sz w:val="24"/>
          <w:szCs w:val="24"/>
        </w:rPr>
        <w:t>DSP</w:t>
      </w:r>
      <w:r w:rsidR="00421C97" w:rsidRPr="00724BF4">
        <w:rPr>
          <w:rFonts w:ascii="Segoe UI" w:hAnsi="Segoe UI" w:cs="Segoe UI"/>
          <w:sz w:val="24"/>
          <w:szCs w:val="24"/>
        </w:rPr>
        <w:t>)</w:t>
      </w:r>
      <w:r w:rsidRPr="00724BF4">
        <w:rPr>
          <w:rFonts w:ascii="Segoe UI" w:hAnsi="Segoe UI" w:cs="Segoe UI"/>
          <w:sz w:val="24"/>
          <w:szCs w:val="24"/>
        </w:rPr>
        <w:t xml:space="preserve"> and nursing shortage left her without assistance. </w:t>
      </w:r>
    </w:p>
    <w:p w14:paraId="2F9BB6B3" w14:textId="77777777" w:rsidR="00504079" w:rsidRPr="00724BF4" w:rsidRDefault="00504079" w:rsidP="00504079">
      <w:pPr>
        <w:pStyle w:val="NoSpacing"/>
        <w:rPr>
          <w:rFonts w:ascii="Segoe UI" w:hAnsi="Segoe UI" w:cs="Segoe UI"/>
          <w:sz w:val="24"/>
          <w:szCs w:val="24"/>
        </w:rPr>
      </w:pPr>
    </w:p>
    <w:p w14:paraId="03BCC002" w14:textId="77777777" w:rsidR="00504079" w:rsidRPr="00724BF4" w:rsidRDefault="00504079" w:rsidP="00504079">
      <w:pPr>
        <w:pStyle w:val="NoSpacing"/>
        <w:rPr>
          <w:rFonts w:ascii="Segoe UI" w:hAnsi="Segoe UI" w:cs="Segoe UI"/>
          <w:sz w:val="24"/>
          <w:szCs w:val="24"/>
        </w:rPr>
      </w:pPr>
      <w:r w:rsidRPr="00724BF4">
        <w:rPr>
          <w:rFonts w:ascii="Segoe UI" w:hAnsi="Segoe UI" w:cs="Segoe UI"/>
          <w:sz w:val="24"/>
          <w:szCs w:val="24"/>
        </w:rPr>
        <w:t>“I felt like COVID added an extra layer because there’s already a nursing shortage for home care and when nurses were being offered stipends or extra money to work during the pandemic, I felt like that left a lot of families without quality nursing.”</w:t>
      </w:r>
    </w:p>
    <w:p w14:paraId="7B1EB692" w14:textId="77777777" w:rsidR="00504079" w:rsidRPr="00724BF4" w:rsidRDefault="00504079" w:rsidP="00504079">
      <w:pPr>
        <w:pStyle w:val="NoSpacing"/>
        <w:rPr>
          <w:rFonts w:ascii="Segoe UI" w:hAnsi="Segoe UI" w:cs="Segoe UI"/>
          <w:sz w:val="24"/>
          <w:szCs w:val="24"/>
        </w:rPr>
      </w:pPr>
    </w:p>
    <w:p w14:paraId="4A58CBB9" w14:textId="23DC2F0F" w:rsidR="002F64BC" w:rsidRPr="00724BF4" w:rsidRDefault="00504079" w:rsidP="002F64BC">
      <w:pPr>
        <w:pStyle w:val="NoSpacing"/>
        <w:rPr>
          <w:rFonts w:ascii="Segoe UI" w:hAnsi="Segoe UI" w:cs="Segoe UI"/>
          <w:sz w:val="24"/>
          <w:szCs w:val="24"/>
        </w:rPr>
      </w:pPr>
      <w:r w:rsidRPr="00724BF4">
        <w:rPr>
          <w:rFonts w:ascii="Segoe UI" w:hAnsi="Segoe UI" w:cs="Segoe UI"/>
          <w:sz w:val="24"/>
          <w:szCs w:val="24"/>
        </w:rPr>
        <w:t xml:space="preserve">The recent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 xml:space="preserve">recommends that policy changes and </w:t>
      </w:r>
      <w:proofErr w:type="gramStart"/>
      <w:r w:rsidRPr="00724BF4">
        <w:rPr>
          <w:rFonts w:ascii="Segoe UI" w:hAnsi="Segoe UI" w:cs="Segoe UI"/>
          <w:sz w:val="24"/>
          <w:szCs w:val="24"/>
        </w:rPr>
        <w:t>flexibilities</w:t>
      </w:r>
      <w:proofErr w:type="gramEnd"/>
      <w:r w:rsidRPr="00724BF4">
        <w:rPr>
          <w:rFonts w:ascii="Segoe UI" w:hAnsi="Segoe UI" w:cs="Segoe UI"/>
          <w:sz w:val="24"/>
          <w:szCs w:val="24"/>
        </w:rPr>
        <w:t xml:space="preserve"> implemented during the pandemic be identified and maintain</w:t>
      </w:r>
      <w:r w:rsidR="00937086" w:rsidRPr="00724BF4">
        <w:rPr>
          <w:rFonts w:ascii="Segoe UI" w:hAnsi="Segoe UI" w:cs="Segoe UI"/>
          <w:sz w:val="24"/>
          <w:szCs w:val="24"/>
        </w:rPr>
        <w:t>ed</w:t>
      </w:r>
      <w:r w:rsidRPr="00724BF4">
        <w:rPr>
          <w:rFonts w:ascii="Segoe UI" w:hAnsi="Segoe UI" w:cs="Segoe UI"/>
          <w:sz w:val="24"/>
          <w:szCs w:val="24"/>
        </w:rPr>
        <w:t xml:space="preserve"> to ensure access to care for Pennsylvanians with disabilities is at the forefront.</w:t>
      </w:r>
      <w:r w:rsidR="006C561B" w:rsidRPr="00724BF4">
        <w:rPr>
          <w:rFonts w:ascii="Segoe UI" w:hAnsi="Segoe UI" w:cs="Segoe UI"/>
          <w:sz w:val="24"/>
          <w:szCs w:val="24"/>
        </w:rPr>
        <w:t xml:space="preserve"> </w:t>
      </w:r>
      <w:r w:rsidR="002F64BC" w:rsidRPr="00724BF4">
        <w:rPr>
          <w:rFonts w:ascii="Segoe UI" w:hAnsi="Segoe UI" w:cs="Segoe UI"/>
          <w:sz w:val="24"/>
          <w:szCs w:val="24"/>
        </w:rPr>
        <w:t>Visit @thearcpa and click the link in their bio for the full report.</w:t>
      </w:r>
    </w:p>
    <w:p w14:paraId="2E591A49" w14:textId="77777777" w:rsidR="00937086" w:rsidRPr="00724BF4" w:rsidRDefault="00937086" w:rsidP="002F64BC">
      <w:pPr>
        <w:pStyle w:val="NoSpacing"/>
        <w:rPr>
          <w:rFonts w:ascii="Segoe UI" w:hAnsi="Segoe UI" w:cs="Segoe UI"/>
          <w:sz w:val="24"/>
          <w:szCs w:val="24"/>
        </w:rPr>
      </w:pPr>
    </w:p>
    <w:p w14:paraId="0C2D4F3F" w14:textId="60F77540" w:rsidR="00937086" w:rsidRPr="00724BF4" w:rsidRDefault="00724BF4" w:rsidP="002F64BC">
      <w:pPr>
        <w:pStyle w:val="NoSpacing"/>
        <w:rPr>
          <w:rFonts w:ascii="Segoe UI" w:hAnsi="Segoe UI" w:cs="Segoe UI"/>
          <w:b/>
          <w:bCs/>
          <w:sz w:val="24"/>
          <w:szCs w:val="24"/>
        </w:rPr>
      </w:pPr>
      <w:hyperlink r:id="rId78" w:history="1">
        <w:r w:rsidR="00937086" w:rsidRPr="00724BF4">
          <w:rPr>
            <w:rStyle w:val="Hyperlink"/>
            <w:rFonts w:ascii="Segoe UI" w:hAnsi="Segoe UI" w:cs="Segoe UI"/>
            <w:b/>
            <w:bCs/>
            <w:sz w:val="24"/>
            <w:szCs w:val="24"/>
          </w:rPr>
          <w:t>VIDEO FOOTAGE</w:t>
        </w:r>
      </w:hyperlink>
    </w:p>
    <w:p w14:paraId="51061210" w14:textId="77777777" w:rsidR="006C561B" w:rsidRPr="00724BF4" w:rsidRDefault="006C561B" w:rsidP="006C561B">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2DBA33D5" w14:textId="77777777" w:rsidR="002F64BC" w:rsidRPr="00724BF4" w:rsidRDefault="002F64BC" w:rsidP="0085069D">
      <w:pPr>
        <w:pStyle w:val="NoSpacing"/>
        <w:rPr>
          <w:rFonts w:ascii="Segoe UI" w:hAnsi="Segoe UI" w:cs="Segoe UI"/>
          <w:sz w:val="24"/>
          <w:szCs w:val="24"/>
        </w:rPr>
      </w:pPr>
    </w:p>
    <w:p w14:paraId="58B8A083" w14:textId="77777777" w:rsidR="00B34A5D" w:rsidRPr="00724BF4" w:rsidRDefault="00B34A5D" w:rsidP="00B34A5D">
      <w:pPr>
        <w:pStyle w:val="NoSpacing"/>
        <w:rPr>
          <w:rFonts w:ascii="Segoe UI" w:hAnsi="Segoe UI" w:cs="Segoe UI"/>
          <w:sz w:val="24"/>
          <w:szCs w:val="24"/>
        </w:rPr>
      </w:pPr>
      <w:r w:rsidRPr="00724BF4">
        <w:rPr>
          <w:rFonts w:ascii="Segoe UI" w:eastAsia="Segoe UI" w:hAnsi="Segoe UI" w:cs="Segoe UI"/>
          <w:sz w:val="24"/>
          <w:szCs w:val="24"/>
          <w:lang w:val="es-ES" w:bidi="es-ES"/>
        </w:rPr>
        <w:lastRenderedPageBreak/>
        <w:t xml:space="preserve">April Tucker, del condado de Allegheny, renunció a su trabajo para cuidar de su hija, con discapacidades múltiples, debido a la escasez de profesionales de apoyo directo (DSP) y de enfermería. </w:t>
      </w:r>
    </w:p>
    <w:p w14:paraId="3DF2BA13" w14:textId="77777777" w:rsidR="00B34A5D" w:rsidRPr="00724BF4" w:rsidRDefault="00B34A5D" w:rsidP="00B34A5D">
      <w:pPr>
        <w:pStyle w:val="NoSpacing"/>
        <w:rPr>
          <w:rFonts w:ascii="Segoe UI" w:hAnsi="Segoe UI" w:cs="Segoe UI"/>
          <w:sz w:val="24"/>
          <w:szCs w:val="24"/>
        </w:rPr>
      </w:pPr>
    </w:p>
    <w:p w14:paraId="23D947BE" w14:textId="77777777" w:rsidR="00B34A5D" w:rsidRPr="00724BF4" w:rsidRDefault="00B34A5D" w:rsidP="00B34A5D">
      <w:pPr>
        <w:pStyle w:val="NoSpacing"/>
        <w:rPr>
          <w:rFonts w:ascii="Segoe UI" w:hAnsi="Segoe UI" w:cs="Segoe UI"/>
          <w:sz w:val="24"/>
          <w:szCs w:val="24"/>
        </w:rPr>
      </w:pPr>
      <w:r w:rsidRPr="00724BF4">
        <w:rPr>
          <w:rFonts w:ascii="Segoe UI" w:eastAsia="Segoe UI" w:hAnsi="Segoe UI" w:cs="Segoe UI"/>
          <w:sz w:val="24"/>
          <w:szCs w:val="24"/>
          <w:lang w:val="es-ES" w:bidi="es-ES"/>
        </w:rPr>
        <w:t>«Sentí que el COVID agregó una capa extra, porque ya hay escasez de personal de enfermería para la atención domiciliaria y, cuando a las enfermeras se les ofreció sueldos o dinero extra en la pandemia, sentía que eso dejaba a muchas familias sin atención de enfermería de calidad».</w:t>
      </w:r>
    </w:p>
    <w:p w14:paraId="61A1F985" w14:textId="77777777" w:rsidR="00B34A5D" w:rsidRPr="00724BF4" w:rsidRDefault="00B34A5D" w:rsidP="00B34A5D">
      <w:pPr>
        <w:pStyle w:val="NoSpacing"/>
        <w:rPr>
          <w:rFonts w:ascii="Segoe UI" w:hAnsi="Segoe UI" w:cs="Segoe UI"/>
          <w:sz w:val="24"/>
          <w:szCs w:val="24"/>
        </w:rPr>
      </w:pPr>
    </w:p>
    <w:p w14:paraId="1F3F8694" w14:textId="6D6924A1" w:rsidR="00B34A5D" w:rsidRPr="00724BF4" w:rsidRDefault="00B34A5D" w:rsidP="00B34A5D">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El reciente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recomienda identificar y mantener los cambios en las políticas y las medidas implementadas durante la pandemia para garantizar que el acceso a la asistencia de los residentes de Pensilvania con discapacidad sea una prioridad.</w:t>
      </w:r>
      <w:r w:rsidR="006C561B" w:rsidRPr="00724BF4">
        <w:rPr>
          <w:rFonts w:ascii="Segoe UI" w:eastAsia="Segoe UI" w:hAnsi="Segoe UI" w:cs="Segoe UI"/>
          <w:sz w:val="24"/>
          <w:szCs w:val="24"/>
          <w:lang w:val="es-ES" w:bidi="es-ES"/>
        </w:rPr>
        <w:t xml:space="preserve"> </w:t>
      </w:r>
      <w:r w:rsidRPr="00724BF4">
        <w:rPr>
          <w:rFonts w:ascii="Segoe UI" w:eastAsia="Segoe UI" w:hAnsi="Segoe UI" w:cs="Segoe UI"/>
          <w:sz w:val="24"/>
          <w:szCs w:val="24"/>
          <w:lang w:val="es-ES" w:bidi="es-ES"/>
        </w:rPr>
        <w:t>Visite @thearcpa y haga clic en la biografía para acceder al informe completo.</w:t>
      </w:r>
    </w:p>
    <w:p w14:paraId="3DF0DFC4" w14:textId="77777777" w:rsidR="00B34A5D" w:rsidRPr="00724BF4" w:rsidRDefault="00724BF4" w:rsidP="00B34A5D">
      <w:pPr>
        <w:pStyle w:val="NoSpacing"/>
        <w:rPr>
          <w:rFonts w:ascii="Segoe UI" w:hAnsi="Segoe UI" w:cs="Segoe UI"/>
          <w:b/>
          <w:bCs/>
          <w:sz w:val="24"/>
          <w:szCs w:val="24"/>
        </w:rPr>
      </w:pPr>
      <w:hyperlink r:id="rId79" w:history="1">
        <w:r w:rsidR="00B34A5D" w:rsidRPr="00724BF4">
          <w:rPr>
            <w:rStyle w:val="Hyperlink"/>
            <w:rFonts w:ascii="Segoe UI" w:hAnsi="Segoe UI" w:cs="Segoe UI"/>
            <w:b/>
            <w:bCs/>
            <w:sz w:val="24"/>
            <w:szCs w:val="24"/>
          </w:rPr>
          <w:t>VIDEO FOOTAGE</w:t>
        </w:r>
      </w:hyperlink>
    </w:p>
    <w:p w14:paraId="75AF1691" w14:textId="77777777" w:rsidR="006C561B" w:rsidRPr="00724BF4" w:rsidRDefault="006C561B" w:rsidP="006C561B">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57F1222B" w14:textId="77777777" w:rsidR="00B34A5D" w:rsidRPr="00724BF4" w:rsidRDefault="00B34A5D" w:rsidP="0085069D">
      <w:pPr>
        <w:pStyle w:val="NoSpacing"/>
        <w:rPr>
          <w:rFonts w:ascii="Segoe UI" w:hAnsi="Segoe UI" w:cs="Segoe UI"/>
          <w:sz w:val="24"/>
          <w:szCs w:val="24"/>
        </w:rPr>
      </w:pPr>
    </w:p>
    <w:p w14:paraId="03A9E247" w14:textId="77777777" w:rsidR="008E3D3A" w:rsidRPr="00724BF4" w:rsidRDefault="008E3D3A" w:rsidP="008E3D3A">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由于直接支持人员（DSP）和护工短缺，阿勒根尼县的April Tucker失去了帮助，在疫情期间辞职照顾她身患多种残障的女儿。</w:t>
      </w:r>
    </w:p>
    <w:p w14:paraId="275A6129" w14:textId="77777777" w:rsidR="008E3D3A" w:rsidRPr="00724BF4" w:rsidRDefault="008E3D3A" w:rsidP="008E3D3A">
      <w:pPr>
        <w:pStyle w:val="NoSpacing"/>
        <w:rPr>
          <w:rFonts w:ascii="Segoe UI" w:hAnsi="Segoe UI" w:cs="Segoe UI"/>
          <w:sz w:val="24"/>
          <w:szCs w:val="24"/>
        </w:rPr>
      </w:pPr>
    </w:p>
    <w:p w14:paraId="514E318B" w14:textId="77777777" w:rsidR="008E3D3A" w:rsidRPr="00724BF4" w:rsidRDefault="008E3D3A" w:rsidP="008E3D3A">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“我感觉COVID让这种情况雪上加霜，因为居家护理本就护工短缺，当护工们在疫情期间被给予更高的津贴和额外的报酬时，我认为这让很多家庭失去了高质量的护理。”</w:t>
      </w:r>
    </w:p>
    <w:p w14:paraId="3FCF7E8F" w14:textId="77777777" w:rsidR="008E3D3A" w:rsidRPr="00724BF4" w:rsidRDefault="008E3D3A" w:rsidP="008E3D3A">
      <w:pPr>
        <w:pStyle w:val="NoSpacing"/>
        <w:rPr>
          <w:rFonts w:ascii="Segoe UI" w:hAnsi="Segoe UI" w:cs="Segoe UI"/>
          <w:sz w:val="24"/>
          <w:szCs w:val="24"/>
        </w:rPr>
      </w:pPr>
    </w:p>
    <w:p w14:paraId="6B494CFF" w14:textId="173600CB" w:rsidR="008E3D3A" w:rsidRPr="00724BF4" w:rsidRDefault="008E3D3A" w:rsidP="008E3D3A">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最近发布的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报告建议，确定疫情期间实施的政策改变和政策灵活性并予以保留，以确保残障的宾夕法尼亚居民的护理获取放在首位。访问@thearcpa并点击简介中的链接获取完整报告。</w:t>
      </w:r>
    </w:p>
    <w:p w14:paraId="30815BD0" w14:textId="77777777" w:rsidR="008E3D3A" w:rsidRPr="00724BF4" w:rsidRDefault="00724BF4" w:rsidP="008E3D3A">
      <w:pPr>
        <w:pStyle w:val="NoSpacing"/>
        <w:rPr>
          <w:rStyle w:val="Hyperlink"/>
          <w:rFonts w:ascii="Segoe UI" w:hAnsi="Segoe UI" w:cs="Segoe UI"/>
          <w:b/>
          <w:bCs/>
          <w:sz w:val="24"/>
          <w:szCs w:val="24"/>
        </w:rPr>
      </w:pPr>
      <w:hyperlink r:id="rId80" w:history="1">
        <w:r w:rsidR="008E3D3A" w:rsidRPr="00724BF4">
          <w:rPr>
            <w:rStyle w:val="Hyperlink"/>
            <w:rFonts w:ascii="Segoe UI" w:hAnsi="Segoe UI" w:cs="Segoe UI"/>
            <w:b/>
            <w:bCs/>
            <w:sz w:val="24"/>
            <w:szCs w:val="24"/>
          </w:rPr>
          <w:t>VIDEO FOOTAGE</w:t>
        </w:r>
      </w:hyperlink>
    </w:p>
    <w:p w14:paraId="24DF850A" w14:textId="77777777" w:rsidR="006C561B" w:rsidRPr="00724BF4" w:rsidRDefault="006C561B" w:rsidP="006C561B">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783859F2" w14:textId="77777777" w:rsidR="006C561B" w:rsidRPr="00724BF4" w:rsidRDefault="006C561B" w:rsidP="008E3D3A">
      <w:pPr>
        <w:pStyle w:val="NoSpacing"/>
        <w:rPr>
          <w:rFonts w:ascii="Segoe UI" w:hAnsi="Segoe UI" w:cs="Segoe UI"/>
          <w:b/>
          <w:bCs/>
          <w:sz w:val="24"/>
          <w:szCs w:val="24"/>
        </w:rPr>
      </w:pPr>
    </w:p>
    <w:p w14:paraId="100196EB" w14:textId="77777777" w:rsidR="008E3D3A" w:rsidRPr="00724BF4" w:rsidRDefault="008E3D3A">
      <w:pPr>
        <w:rPr>
          <w:rFonts w:ascii="Segoe UI" w:hAnsi="Segoe UI" w:cs="Segoe UI"/>
          <w:b/>
          <w:bCs/>
          <w:kern w:val="0"/>
          <w:sz w:val="24"/>
          <w:szCs w:val="24"/>
          <w14:ligatures w14:val="none"/>
        </w:rPr>
      </w:pPr>
      <w:r w:rsidRPr="00724BF4">
        <w:rPr>
          <w:rFonts w:ascii="Segoe UI" w:hAnsi="Segoe UI" w:cs="Segoe UI"/>
          <w:b/>
          <w:bCs/>
          <w:sz w:val="24"/>
          <w:szCs w:val="24"/>
        </w:rPr>
        <w:br w:type="page"/>
      </w:r>
    </w:p>
    <w:p w14:paraId="7CBDDCB1" w14:textId="72786683" w:rsidR="002F64BC" w:rsidRPr="00724BF4" w:rsidRDefault="00504079" w:rsidP="00336F17">
      <w:pPr>
        <w:pStyle w:val="NoSpacing"/>
        <w:ind w:left="-720"/>
        <w:rPr>
          <w:rFonts w:ascii="Segoe UI" w:hAnsi="Segoe UI" w:cs="Segoe UI"/>
          <w:b/>
          <w:bCs/>
          <w:sz w:val="24"/>
          <w:szCs w:val="24"/>
        </w:rPr>
      </w:pPr>
      <w:r w:rsidRPr="00724BF4">
        <w:rPr>
          <w:rFonts w:ascii="Segoe UI" w:hAnsi="Segoe UI" w:cs="Segoe UI"/>
          <w:b/>
          <w:bCs/>
          <w:sz w:val="24"/>
          <w:szCs w:val="24"/>
        </w:rPr>
        <w:lastRenderedPageBreak/>
        <w:t>Thursday</w:t>
      </w:r>
      <w:r w:rsidR="002F64BC" w:rsidRPr="00724BF4">
        <w:rPr>
          <w:rFonts w:ascii="Segoe UI" w:hAnsi="Segoe UI" w:cs="Segoe UI"/>
          <w:b/>
          <w:bCs/>
          <w:sz w:val="24"/>
          <w:szCs w:val="24"/>
        </w:rPr>
        <w:t xml:space="preserve">, Sept. </w:t>
      </w:r>
      <w:r w:rsidRPr="00724BF4">
        <w:rPr>
          <w:rFonts w:ascii="Segoe UI" w:hAnsi="Segoe UI" w:cs="Segoe UI"/>
          <w:b/>
          <w:bCs/>
          <w:sz w:val="24"/>
          <w:szCs w:val="24"/>
        </w:rPr>
        <w:t>21</w:t>
      </w:r>
      <w:r w:rsidR="002F64BC" w:rsidRPr="00724BF4">
        <w:rPr>
          <w:rFonts w:ascii="Segoe UI" w:hAnsi="Segoe UI" w:cs="Segoe UI"/>
          <w:b/>
          <w:bCs/>
          <w:sz w:val="24"/>
          <w:szCs w:val="24"/>
        </w:rPr>
        <w:t>, 2023</w:t>
      </w:r>
    </w:p>
    <w:p w14:paraId="1AC874D4" w14:textId="77777777" w:rsidR="002F64BC" w:rsidRPr="00724BF4" w:rsidRDefault="002F64BC" w:rsidP="00336F17">
      <w:pPr>
        <w:pStyle w:val="NoSpacing"/>
        <w:ind w:left="-720"/>
        <w:rPr>
          <w:rFonts w:ascii="Segoe UI" w:hAnsi="Segoe UI" w:cs="Segoe UI"/>
          <w:sz w:val="24"/>
          <w:szCs w:val="24"/>
        </w:rPr>
      </w:pPr>
    </w:p>
    <w:p w14:paraId="1736ACAE" w14:textId="77777777" w:rsidR="002F64BC" w:rsidRPr="00724BF4" w:rsidRDefault="002F64BC" w:rsidP="00336F17">
      <w:pPr>
        <w:pStyle w:val="NoSpacing"/>
        <w:ind w:left="-720"/>
        <w:rPr>
          <w:rFonts w:ascii="Segoe UI" w:hAnsi="Segoe UI" w:cs="Segoe UI"/>
          <w:sz w:val="24"/>
          <w:szCs w:val="24"/>
        </w:rPr>
      </w:pPr>
      <w:r w:rsidRPr="00724BF4">
        <w:rPr>
          <w:rFonts w:ascii="Segoe UI" w:hAnsi="Segoe UI" w:cs="Segoe UI"/>
          <w:sz w:val="24"/>
          <w:szCs w:val="24"/>
        </w:rPr>
        <w:t>TWITTER:</w:t>
      </w:r>
    </w:p>
    <w:p w14:paraId="278B4383" w14:textId="77777777" w:rsidR="002F64BC" w:rsidRPr="00724BF4" w:rsidRDefault="002F64BC" w:rsidP="002F64BC">
      <w:pPr>
        <w:pStyle w:val="NoSpacing"/>
        <w:rPr>
          <w:rFonts w:ascii="Segoe UI" w:hAnsi="Segoe UI" w:cs="Segoe UI"/>
          <w:sz w:val="24"/>
          <w:szCs w:val="24"/>
        </w:rPr>
      </w:pPr>
    </w:p>
    <w:p w14:paraId="20BE65DC" w14:textId="24FC92AE" w:rsidR="002F64BC" w:rsidRPr="00724BF4" w:rsidRDefault="004320E9" w:rsidP="002F64BC">
      <w:pPr>
        <w:pStyle w:val="NoSpacing"/>
        <w:rPr>
          <w:rFonts w:ascii="Segoe UI" w:hAnsi="Segoe UI" w:cs="Segoe UI"/>
          <w:sz w:val="24"/>
          <w:szCs w:val="24"/>
        </w:rPr>
      </w:pPr>
      <w:r w:rsidRPr="00724BF4">
        <w:rPr>
          <w:rFonts w:ascii="Segoe UI" w:hAnsi="Segoe UI" w:cs="Segoe UI"/>
          <w:sz w:val="24"/>
          <w:szCs w:val="24"/>
        </w:rPr>
        <w:t xml:space="preserve">#Telehealth helped Pennsylvanians with #disabilities like Jeffrey Denniston, PhD, CPS of Butler </w:t>
      </w:r>
      <w:r w:rsidR="003B538A" w:rsidRPr="00724BF4">
        <w:rPr>
          <w:rFonts w:ascii="Segoe UI" w:hAnsi="Segoe UI" w:cs="Segoe UI"/>
          <w:sz w:val="24"/>
          <w:szCs w:val="24"/>
        </w:rPr>
        <w:t>Co</w:t>
      </w:r>
      <w:r w:rsidRPr="00724BF4">
        <w:rPr>
          <w:rFonts w:ascii="Segoe UI" w:hAnsi="Segoe UI" w:cs="Segoe UI"/>
          <w:sz w:val="24"/>
          <w:szCs w:val="24"/>
        </w:rPr>
        <w:t xml:space="preserve">. </w:t>
      </w:r>
      <w:r w:rsidR="003C1E34" w:rsidRPr="00724BF4">
        <w:rPr>
          <w:rFonts w:ascii="Segoe UI" w:hAnsi="Segoe UI" w:cs="Segoe UI"/>
          <w:b/>
          <w:bCs/>
          <w:sz w:val="24"/>
          <w:szCs w:val="24"/>
        </w:rPr>
        <w:t>#PaArcRecommendations</w:t>
      </w:r>
      <w:r w:rsidRPr="00724BF4">
        <w:rPr>
          <w:rFonts w:ascii="Segoe UI" w:hAnsi="Segoe UI" w:cs="Segoe UI"/>
          <w:sz w:val="24"/>
          <w:szCs w:val="24"/>
        </w:rPr>
        <w:t xml:space="preserve"> report by @TheArcPA says expanding telehealth services will ensure flexibility of health care services for people with disabilities: </w:t>
      </w:r>
      <w:hyperlink r:id="rId81" w:history="1">
        <w:r w:rsidRPr="00724BF4">
          <w:rPr>
            <w:rStyle w:val="Hyperlink"/>
            <w:rFonts w:ascii="Segoe UI" w:hAnsi="Segoe UI" w:cs="Segoe UI"/>
            <w:sz w:val="24"/>
            <w:szCs w:val="24"/>
          </w:rPr>
          <w:t>https://thearcpa.org/healthcare-initiatives/</w:t>
        </w:r>
      </w:hyperlink>
    </w:p>
    <w:p w14:paraId="58941D28" w14:textId="105A09FF" w:rsidR="004320E9" w:rsidRPr="00724BF4" w:rsidRDefault="00724BF4" w:rsidP="002F64BC">
      <w:pPr>
        <w:pStyle w:val="NoSpacing"/>
        <w:rPr>
          <w:rFonts w:ascii="Segoe UI" w:hAnsi="Segoe UI" w:cs="Segoe UI"/>
          <w:b/>
          <w:bCs/>
          <w:sz w:val="24"/>
          <w:szCs w:val="24"/>
        </w:rPr>
      </w:pPr>
      <w:hyperlink r:id="rId82" w:history="1">
        <w:r w:rsidR="004320E9" w:rsidRPr="00724BF4">
          <w:rPr>
            <w:rStyle w:val="Hyperlink"/>
            <w:rFonts w:ascii="Segoe UI" w:hAnsi="Segoe UI" w:cs="Segoe UI"/>
            <w:b/>
            <w:bCs/>
            <w:sz w:val="24"/>
            <w:szCs w:val="24"/>
          </w:rPr>
          <w:t>VIDEO FOOTAGE</w:t>
        </w:r>
      </w:hyperlink>
    </w:p>
    <w:p w14:paraId="65181CC8" w14:textId="58DBA06E" w:rsidR="00336F17" w:rsidRPr="00724BF4" w:rsidRDefault="00336F17" w:rsidP="00336F17">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0861D888" w14:textId="7CA6927E" w:rsidR="00C82B32" w:rsidRPr="00724BF4" w:rsidRDefault="00C82B32" w:rsidP="008051A4">
      <w:pPr>
        <w:pStyle w:val="NoSpacing"/>
        <w:rPr>
          <w:rFonts w:ascii="Segoe UI" w:eastAsia="Segoe UI" w:hAnsi="Segoe UI" w:cs="Segoe UI"/>
          <w:sz w:val="24"/>
          <w:szCs w:val="24"/>
          <w:lang w:val="es-ES" w:bidi="es-ES"/>
        </w:rPr>
      </w:pPr>
      <w:r w:rsidRPr="00724BF4">
        <w:rPr>
          <w:rFonts w:ascii="Segoe UI" w:eastAsia="Segoe UI" w:hAnsi="Segoe UI" w:cs="Segoe UI"/>
          <w:b/>
          <w:bCs/>
          <w:sz w:val="24"/>
          <w:szCs w:val="24"/>
          <w:lang w:val="es-ES" w:bidi="es-ES"/>
        </w:rPr>
        <w:t xml:space="preserve">TWEET: </w:t>
      </w:r>
      <w:r w:rsidR="008051A4" w:rsidRPr="00724BF4">
        <w:rPr>
          <w:rFonts w:ascii="Segoe UI" w:eastAsia="Segoe UI" w:hAnsi="Segoe UI" w:cs="Segoe UI"/>
          <w:sz w:val="24"/>
          <w:szCs w:val="24"/>
          <w:lang w:val="es-ES" w:bidi="es-ES"/>
        </w:rPr>
        <w:t xml:space="preserve">La #telesalud ayudó a los residentes de Pensilvania con #discapacidad como Jeffrey </w:t>
      </w:r>
      <w:proofErr w:type="spellStart"/>
      <w:r w:rsidR="008051A4" w:rsidRPr="00724BF4">
        <w:rPr>
          <w:rFonts w:ascii="Segoe UI" w:eastAsia="Segoe UI" w:hAnsi="Segoe UI" w:cs="Segoe UI"/>
          <w:sz w:val="24"/>
          <w:szCs w:val="24"/>
          <w:lang w:val="es-ES" w:bidi="es-ES"/>
        </w:rPr>
        <w:t>Denniston</w:t>
      </w:r>
      <w:proofErr w:type="spellEnd"/>
      <w:r w:rsidR="008051A4" w:rsidRPr="00724BF4">
        <w:rPr>
          <w:rFonts w:ascii="Segoe UI" w:eastAsia="Segoe UI" w:hAnsi="Segoe UI" w:cs="Segoe UI"/>
          <w:sz w:val="24"/>
          <w:szCs w:val="24"/>
          <w:lang w:val="es-ES" w:bidi="es-ES"/>
        </w:rPr>
        <w:t xml:space="preserve">, Dr. en CPS del condado de Butler. </w:t>
      </w:r>
      <w:r w:rsidRPr="00724BF4">
        <w:rPr>
          <w:rFonts w:ascii="Segoe UI" w:eastAsia="Segoe UI" w:hAnsi="Segoe UI" w:cs="Segoe UI"/>
          <w:sz w:val="24"/>
          <w:szCs w:val="24"/>
          <w:lang w:val="es-ES" w:bidi="es-ES"/>
        </w:rPr>
        <w:t xml:space="preserve">(1/2) </w:t>
      </w:r>
    </w:p>
    <w:p w14:paraId="1D070DCB" w14:textId="2F4D70C7" w:rsidR="008051A4" w:rsidRPr="00724BF4" w:rsidRDefault="00C82B32" w:rsidP="008051A4">
      <w:pPr>
        <w:pStyle w:val="NoSpacing"/>
        <w:rPr>
          <w:rFonts w:ascii="Segoe UI" w:hAnsi="Segoe UI" w:cs="Segoe UI"/>
          <w:sz w:val="24"/>
          <w:szCs w:val="24"/>
        </w:rPr>
      </w:pPr>
      <w:r w:rsidRPr="00724BF4">
        <w:rPr>
          <w:rFonts w:ascii="Segoe UI" w:eastAsia="Segoe UI" w:hAnsi="Segoe UI" w:cs="Segoe UI"/>
          <w:b/>
          <w:bCs/>
          <w:sz w:val="24"/>
          <w:szCs w:val="24"/>
          <w:lang w:val="es-ES" w:bidi="es-ES"/>
        </w:rPr>
        <w:t xml:space="preserve">REPLY: </w:t>
      </w:r>
      <w:r w:rsidR="008051A4" w:rsidRPr="00724BF4">
        <w:rPr>
          <w:rFonts w:ascii="Segoe UI" w:eastAsia="Segoe UI" w:hAnsi="Segoe UI" w:cs="Segoe UI"/>
          <w:sz w:val="24"/>
          <w:szCs w:val="24"/>
          <w:lang w:val="es-ES" w:bidi="es-ES"/>
        </w:rPr>
        <w:t xml:space="preserve">El informe </w:t>
      </w:r>
      <w:r w:rsidR="008051A4" w:rsidRPr="00724BF4">
        <w:rPr>
          <w:rFonts w:ascii="Segoe UI" w:eastAsia="Segoe UI" w:hAnsi="Segoe UI" w:cs="Segoe UI"/>
          <w:b/>
          <w:sz w:val="24"/>
          <w:szCs w:val="24"/>
          <w:lang w:val="es-ES" w:bidi="es-ES"/>
        </w:rPr>
        <w:t xml:space="preserve">#PaArcRecommendations </w:t>
      </w:r>
      <w:r w:rsidR="008051A4" w:rsidRPr="00724BF4">
        <w:rPr>
          <w:rFonts w:ascii="Segoe UI" w:eastAsia="Segoe UI" w:hAnsi="Segoe UI" w:cs="Segoe UI"/>
          <w:sz w:val="24"/>
          <w:szCs w:val="24"/>
          <w:lang w:val="es-ES" w:bidi="es-ES"/>
        </w:rPr>
        <w:t xml:space="preserve">realizado por @TheArcPA declara que ampliar los servicios de telesalud asegurará la flexibilidad de los servicios sanitarios para las personas con discapacidad: </w:t>
      </w:r>
      <w:hyperlink r:id="rId83" w:history="1">
        <w:r w:rsidR="008051A4" w:rsidRPr="00724BF4">
          <w:rPr>
            <w:rStyle w:val="Hyperlink"/>
            <w:rFonts w:ascii="Segoe UI" w:eastAsia="Segoe UI" w:hAnsi="Segoe UI" w:cs="Segoe UI"/>
            <w:sz w:val="24"/>
            <w:szCs w:val="24"/>
            <w:lang w:val="es-ES" w:bidi="es-ES"/>
          </w:rPr>
          <w:t>https://thearcpa.org/healthcare-initiatives/</w:t>
        </w:r>
      </w:hyperlink>
      <w:r w:rsidRPr="00724BF4">
        <w:rPr>
          <w:rStyle w:val="Hyperlink"/>
          <w:rFonts w:ascii="Segoe UI" w:eastAsia="Segoe UI" w:hAnsi="Segoe UI" w:cs="Segoe UI"/>
          <w:sz w:val="24"/>
          <w:szCs w:val="24"/>
          <w:lang w:val="es-ES" w:bidi="es-ES"/>
        </w:rPr>
        <w:t xml:space="preserve"> </w:t>
      </w:r>
      <w:r w:rsidRPr="00724BF4">
        <w:rPr>
          <w:rStyle w:val="Hyperlink"/>
          <w:rFonts w:ascii="Segoe UI" w:eastAsia="Segoe UI" w:hAnsi="Segoe UI" w:cs="Segoe UI"/>
          <w:color w:val="auto"/>
          <w:sz w:val="24"/>
          <w:szCs w:val="24"/>
          <w:u w:val="none"/>
          <w:lang w:val="es-ES" w:bidi="es-ES"/>
        </w:rPr>
        <w:t>(2/2)</w:t>
      </w:r>
    </w:p>
    <w:p w14:paraId="209F5EDD" w14:textId="5F838EF7" w:rsidR="008051A4" w:rsidRPr="00724BF4" w:rsidRDefault="00724BF4" w:rsidP="002F64BC">
      <w:pPr>
        <w:pStyle w:val="NoSpacing"/>
        <w:rPr>
          <w:rStyle w:val="Hyperlink"/>
          <w:rFonts w:ascii="Segoe UI" w:hAnsi="Segoe UI" w:cs="Segoe UI"/>
          <w:b/>
          <w:bCs/>
          <w:sz w:val="24"/>
          <w:szCs w:val="24"/>
        </w:rPr>
      </w:pPr>
      <w:hyperlink r:id="rId84" w:history="1">
        <w:r w:rsidR="008051A4" w:rsidRPr="00724BF4">
          <w:rPr>
            <w:rStyle w:val="Hyperlink"/>
            <w:rFonts w:ascii="Segoe UI" w:hAnsi="Segoe UI" w:cs="Segoe UI"/>
            <w:b/>
            <w:bCs/>
            <w:sz w:val="24"/>
            <w:szCs w:val="24"/>
          </w:rPr>
          <w:t>VIDEO FOOTAGE</w:t>
        </w:r>
      </w:hyperlink>
    </w:p>
    <w:p w14:paraId="0DF13B92" w14:textId="77777777" w:rsidR="00336F17" w:rsidRPr="00724BF4" w:rsidRDefault="00336F17" w:rsidP="00336F17">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29C9805E" w14:textId="77777777" w:rsidR="00935095" w:rsidRPr="00724BF4" w:rsidRDefault="00935095" w:rsidP="00935095">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#Telehealth远程医疗帮助了巴特勒县的Jeffrey Denniston（CPS博士）这样的残障宾夕法尼亚居民。@TheArcPA发布的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报告表示，拓展远程医疗将确保医疗保健服务对于残障人群的灵活性：</w:t>
      </w:r>
      <w:hyperlink r:id="rId85" w:history="1">
        <w:r w:rsidRPr="00724BF4">
          <w:rPr>
            <w:rStyle w:val="Hyperlink"/>
            <w:rFonts w:ascii="Segoe UI" w:eastAsia="Segoe UI" w:hAnsi="Segoe UI" w:cs="Segoe UI"/>
            <w:sz w:val="24"/>
            <w:szCs w:val="24"/>
            <w:lang w:val="zh-CN" w:eastAsia="zh-CN" w:bidi="zh-CN"/>
          </w:rPr>
          <w:t>https://thearcpa.org/healthcare-initiatives/</w:t>
        </w:r>
      </w:hyperlink>
    </w:p>
    <w:p w14:paraId="54066377" w14:textId="77777777" w:rsidR="00935095" w:rsidRPr="00724BF4" w:rsidRDefault="00724BF4" w:rsidP="00935095">
      <w:pPr>
        <w:pStyle w:val="NoSpacing"/>
        <w:rPr>
          <w:rStyle w:val="Hyperlink"/>
          <w:rFonts w:ascii="Segoe UI" w:hAnsi="Segoe UI" w:cs="Segoe UI"/>
          <w:b/>
          <w:bCs/>
          <w:sz w:val="24"/>
          <w:szCs w:val="24"/>
        </w:rPr>
      </w:pPr>
      <w:hyperlink r:id="rId86" w:history="1">
        <w:r w:rsidR="00935095" w:rsidRPr="00724BF4">
          <w:rPr>
            <w:rStyle w:val="Hyperlink"/>
            <w:rFonts w:ascii="Segoe UI" w:hAnsi="Segoe UI" w:cs="Segoe UI"/>
            <w:b/>
            <w:bCs/>
            <w:sz w:val="24"/>
            <w:szCs w:val="24"/>
          </w:rPr>
          <w:t>VIDEO FOOTAGE</w:t>
        </w:r>
      </w:hyperlink>
    </w:p>
    <w:p w14:paraId="79B8C86B" w14:textId="77777777" w:rsidR="00336F17" w:rsidRPr="00724BF4" w:rsidRDefault="00336F17" w:rsidP="00336F17">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43567B45" w14:textId="77777777" w:rsidR="002F64BC" w:rsidRPr="00724BF4" w:rsidRDefault="002F64BC" w:rsidP="00336F17">
      <w:pPr>
        <w:pStyle w:val="NoSpacing"/>
        <w:ind w:left="-720"/>
        <w:rPr>
          <w:rFonts w:ascii="Segoe UI" w:hAnsi="Segoe UI" w:cs="Segoe UI"/>
          <w:sz w:val="24"/>
          <w:szCs w:val="24"/>
        </w:rPr>
      </w:pPr>
      <w:r w:rsidRPr="00724BF4">
        <w:rPr>
          <w:rFonts w:ascii="Segoe UI" w:hAnsi="Segoe UI" w:cs="Segoe UI"/>
          <w:sz w:val="24"/>
          <w:szCs w:val="24"/>
        </w:rPr>
        <w:t>FACEBOOK:</w:t>
      </w:r>
    </w:p>
    <w:p w14:paraId="0B85EF6F" w14:textId="77777777" w:rsidR="00937086" w:rsidRPr="00724BF4" w:rsidRDefault="00937086" w:rsidP="002F64BC">
      <w:pPr>
        <w:pStyle w:val="NoSpacing"/>
        <w:rPr>
          <w:rFonts w:ascii="Segoe UI" w:hAnsi="Segoe UI" w:cs="Segoe UI"/>
          <w:sz w:val="24"/>
          <w:szCs w:val="24"/>
        </w:rPr>
      </w:pPr>
    </w:p>
    <w:p w14:paraId="0BC58C67" w14:textId="561E590B" w:rsidR="00937086" w:rsidRPr="00724BF4" w:rsidRDefault="0022603D" w:rsidP="002F64BC">
      <w:pPr>
        <w:pStyle w:val="NoSpacing"/>
        <w:rPr>
          <w:rFonts w:ascii="Segoe UI" w:hAnsi="Segoe UI" w:cs="Segoe UI"/>
          <w:sz w:val="24"/>
          <w:szCs w:val="24"/>
        </w:rPr>
      </w:pPr>
      <w:r w:rsidRPr="00724BF4">
        <w:rPr>
          <w:rFonts w:ascii="Segoe UI" w:hAnsi="Segoe UI" w:cs="Segoe UI"/>
          <w:sz w:val="24"/>
          <w:szCs w:val="24"/>
        </w:rPr>
        <w:t xml:space="preserve">Telehealth helped Pennsylvanians with disabilities like </w:t>
      </w:r>
      <w:r w:rsidR="00937086" w:rsidRPr="00724BF4">
        <w:rPr>
          <w:rFonts w:ascii="Segoe UI" w:hAnsi="Segoe UI" w:cs="Segoe UI"/>
          <w:sz w:val="24"/>
          <w:szCs w:val="24"/>
        </w:rPr>
        <w:t>Jeffrey Denniston, PhD, CPS of Butler County</w:t>
      </w:r>
      <w:r w:rsidRPr="00724BF4">
        <w:rPr>
          <w:rFonts w:ascii="Segoe UI" w:hAnsi="Segoe UI" w:cs="Segoe UI"/>
          <w:sz w:val="24"/>
          <w:szCs w:val="24"/>
        </w:rPr>
        <w:t xml:space="preserve"> during the pandemic. </w:t>
      </w:r>
    </w:p>
    <w:p w14:paraId="02E80683" w14:textId="77777777" w:rsidR="0022603D" w:rsidRPr="00724BF4" w:rsidRDefault="0022603D" w:rsidP="002F64BC">
      <w:pPr>
        <w:pStyle w:val="NoSpacing"/>
        <w:rPr>
          <w:rFonts w:ascii="Segoe UI" w:hAnsi="Segoe UI" w:cs="Segoe UI"/>
          <w:sz w:val="24"/>
          <w:szCs w:val="24"/>
        </w:rPr>
      </w:pPr>
    </w:p>
    <w:p w14:paraId="5262C533" w14:textId="7608072A" w:rsidR="0022603D" w:rsidRPr="00724BF4" w:rsidRDefault="0022603D" w:rsidP="002F64BC">
      <w:pPr>
        <w:pStyle w:val="NoSpacing"/>
        <w:rPr>
          <w:rFonts w:ascii="Segoe UI" w:hAnsi="Segoe UI" w:cs="Segoe UI"/>
          <w:sz w:val="24"/>
          <w:szCs w:val="24"/>
        </w:rPr>
      </w:pPr>
      <w:r w:rsidRPr="00724BF4">
        <w:rPr>
          <w:rFonts w:ascii="Segoe UI" w:hAnsi="Segoe UI" w:cs="Segoe UI"/>
          <w:sz w:val="24"/>
          <w:szCs w:val="24"/>
        </w:rPr>
        <w:t xml:space="preserve">“Telehealth worked for me. I know it doesn’t work for everybody, but the people it does work for, it’s very nice to get up in the morning of the day of your appointment with a prescriber, come in, turn on the computer and be right there.” </w:t>
      </w:r>
    </w:p>
    <w:p w14:paraId="67C3D171" w14:textId="77777777" w:rsidR="002F64BC" w:rsidRPr="00724BF4" w:rsidRDefault="002F64BC" w:rsidP="002F64BC">
      <w:pPr>
        <w:pStyle w:val="NoSpacing"/>
        <w:rPr>
          <w:rFonts w:ascii="Segoe UI" w:hAnsi="Segoe UI" w:cs="Segoe UI"/>
          <w:sz w:val="24"/>
          <w:szCs w:val="24"/>
        </w:rPr>
      </w:pPr>
    </w:p>
    <w:p w14:paraId="48B82DD8" w14:textId="6CDD9854" w:rsidR="002F64BC" w:rsidRPr="00724BF4" w:rsidRDefault="004320E9" w:rsidP="002F64BC">
      <w:pPr>
        <w:pStyle w:val="NoSpacing"/>
        <w:rPr>
          <w:rFonts w:ascii="Segoe UI" w:hAnsi="Segoe UI" w:cs="Segoe UI"/>
          <w:sz w:val="24"/>
          <w:szCs w:val="24"/>
        </w:rPr>
      </w:pPr>
      <w:r w:rsidRPr="00724BF4">
        <w:rPr>
          <w:rFonts w:ascii="Segoe UI" w:hAnsi="Segoe UI" w:cs="Segoe UI"/>
          <w:sz w:val="24"/>
          <w:szCs w:val="24"/>
        </w:rPr>
        <w:t xml:space="preserve">The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 xml:space="preserve">by </w:t>
      </w:r>
      <w:r w:rsidRPr="00724BF4">
        <w:rPr>
          <w:rFonts w:ascii="Segoe UI" w:hAnsi="Segoe UI" w:cs="Segoe UI"/>
          <w:color w:val="FF0000"/>
          <w:sz w:val="24"/>
          <w:szCs w:val="24"/>
        </w:rPr>
        <w:t>The Arc of Pennsylvania</w:t>
      </w:r>
      <w:r w:rsidRPr="00724BF4">
        <w:rPr>
          <w:rFonts w:ascii="Segoe UI" w:hAnsi="Segoe UI" w:cs="Segoe UI"/>
          <w:sz w:val="24"/>
          <w:szCs w:val="24"/>
        </w:rPr>
        <w:t xml:space="preserve"> recommends expanding and protecting telehealth services to ensure flexibility of health care services for people with disabilities. </w:t>
      </w:r>
      <w:r w:rsidR="002C3FD1" w:rsidRPr="00724BF4">
        <w:rPr>
          <w:rFonts w:ascii="Segoe UI" w:hAnsi="Segoe UI" w:cs="Segoe UI"/>
          <w:sz w:val="24"/>
          <w:szCs w:val="24"/>
        </w:rPr>
        <w:t xml:space="preserve"> </w:t>
      </w:r>
      <w:r w:rsidR="002F64BC" w:rsidRPr="00724BF4">
        <w:rPr>
          <w:rFonts w:ascii="Segoe UI" w:hAnsi="Segoe UI" w:cs="Segoe UI"/>
          <w:sz w:val="24"/>
          <w:szCs w:val="24"/>
        </w:rPr>
        <w:t xml:space="preserve">Read the full report: </w:t>
      </w:r>
      <w:hyperlink r:id="rId87" w:history="1">
        <w:r w:rsidR="002F64BC" w:rsidRPr="00724BF4">
          <w:rPr>
            <w:rStyle w:val="Hyperlink"/>
            <w:rFonts w:ascii="Segoe UI" w:hAnsi="Segoe UI" w:cs="Segoe UI"/>
            <w:sz w:val="24"/>
            <w:szCs w:val="24"/>
          </w:rPr>
          <w:t>https://thearcpa.org/healthcare-initiatives/</w:t>
        </w:r>
      </w:hyperlink>
      <w:r w:rsidR="002F64BC" w:rsidRPr="00724BF4">
        <w:rPr>
          <w:rFonts w:ascii="Segoe UI" w:hAnsi="Segoe UI" w:cs="Segoe UI"/>
          <w:sz w:val="24"/>
          <w:szCs w:val="24"/>
        </w:rPr>
        <w:t>.</w:t>
      </w:r>
    </w:p>
    <w:p w14:paraId="3F0C035A" w14:textId="10158F0F" w:rsidR="004320E9" w:rsidRPr="00724BF4" w:rsidRDefault="00724BF4" w:rsidP="002F64BC">
      <w:pPr>
        <w:pStyle w:val="NoSpacing"/>
        <w:rPr>
          <w:rFonts w:ascii="Segoe UI" w:hAnsi="Segoe UI" w:cs="Segoe UI"/>
          <w:b/>
          <w:bCs/>
          <w:sz w:val="24"/>
          <w:szCs w:val="24"/>
        </w:rPr>
      </w:pPr>
      <w:hyperlink r:id="rId88" w:history="1">
        <w:r w:rsidR="004320E9" w:rsidRPr="00724BF4">
          <w:rPr>
            <w:rStyle w:val="Hyperlink"/>
            <w:rFonts w:ascii="Segoe UI" w:hAnsi="Segoe UI" w:cs="Segoe UI"/>
            <w:b/>
            <w:bCs/>
            <w:sz w:val="24"/>
            <w:szCs w:val="24"/>
          </w:rPr>
          <w:t>VIDEO FOOTAGE</w:t>
        </w:r>
      </w:hyperlink>
    </w:p>
    <w:p w14:paraId="5C9C09ED" w14:textId="77777777" w:rsidR="002C3FD1" w:rsidRPr="00724BF4" w:rsidRDefault="002C3FD1" w:rsidP="002C3FD1">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2E396C2C" w14:textId="77777777" w:rsidR="00417808" w:rsidRPr="00724BF4" w:rsidRDefault="00417808" w:rsidP="00417808">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La telesalud ayudó a los residentes de Pensilvania con discapacidad como Jeffrey </w:t>
      </w:r>
      <w:proofErr w:type="spellStart"/>
      <w:r w:rsidRPr="00724BF4">
        <w:rPr>
          <w:rFonts w:ascii="Segoe UI" w:eastAsia="Segoe UI" w:hAnsi="Segoe UI" w:cs="Segoe UI"/>
          <w:sz w:val="24"/>
          <w:szCs w:val="24"/>
          <w:lang w:val="es-ES" w:bidi="es-ES"/>
        </w:rPr>
        <w:t>Denniston</w:t>
      </w:r>
      <w:proofErr w:type="spellEnd"/>
      <w:r w:rsidRPr="00724BF4">
        <w:rPr>
          <w:rFonts w:ascii="Segoe UI" w:eastAsia="Segoe UI" w:hAnsi="Segoe UI" w:cs="Segoe UI"/>
          <w:sz w:val="24"/>
          <w:szCs w:val="24"/>
          <w:lang w:val="es-ES" w:bidi="es-ES"/>
        </w:rPr>
        <w:t xml:space="preserve">, Dr. en CPS del condado de Butler, durante la pandemia. </w:t>
      </w:r>
    </w:p>
    <w:p w14:paraId="6BF78CB4" w14:textId="77777777" w:rsidR="00417808" w:rsidRPr="00724BF4" w:rsidRDefault="00417808" w:rsidP="00417808">
      <w:pPr>
        <w:pStyle w:val="NoSpacing"/>
        <w:rPr>
          <w:rFonts w:ascii="Segoe UI" w:hAnsi="Segoe UI" w:cs="Segoe UI"/>
          <w:sz w:val="24"/>
          <w:szCs w:val="24"/>
        </w:rPr>
      </w:pPr>
    </w:p>
    <w:p w14:paraId="12DDC27D" w14:textId="77777777" w:rsidR="00417808" w:rsidRPr="00724BF4" w:rsidRDefault="00417808" w:rsidP="00417808">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«A </w:t>
      </w:r>
      <w:proofErr w:type="spellStart"/>
      <w:r w:rsidRPr="00724BF4">
        <w:rPr>
          <w:rFonts w:ascii="Segoe UI" w:eastAsia="Segoe UI" w:hAnsi="Segoe UI" w:cs="Segoe UI"/>
          <w:sz w:val="24"/>
          <w:szCs w:val="24"/>
          <w:lang w:val="es-ES" w:bidi="es-ES"/>
        </w:rPr>
        <w:t>mi</w:t>
      </w:r>
      <w:proofErr w:type="spellEnd"/>
      <w:r w:rsidRPr="00724BF4">
        <w:rPr>
          <w:rFonts w:ascii="Segoe UI" w:eastAsia="Segoe UI" w:hAnsi="Segoe UI" w:cs="Segoe UI"/>
          <w:sz w:val="24"/>
          <w:szCs w:val="24"/>
          <w:lang w:val="es-ES" w:bidi="es-ES"/>
        </w:rPr>
        <w:t xml:space="preserve"> me sirvió la telesalud. Sé que quizá no funcione para todo el mundo, pero para los que sí funciona, es lindo levantarse el día de tu cita médica, sentarse, encender la computadora y ya estar ahí». </w:t>
      </w:r>
    </w:p>
    <w:p w14:paraId="607AFADE" w14:textId="77777777" w:rsidR="00417808" w:rsidRPr="00724BF4" w:rsidRDefault="00417808" w:rsidP="00417808">
      <w:pPr>
        <w:pStyle w:val="NoSpacing"/>
        <w:rPr>
          <w:rFonts w:ascii="Segoe UI" w:hAnsi="Segoe UI" w:cs="Segoe UI"/>
          <w:sz w:val="24"/>
          <w:szCs w:val="24"/>
        </w:rPr>
      </w:pPr>
    </w:p>
    <w:p w14:paraId="6D2950B2" w14:textId="654673BA" w:rsidR="00417808" w:rsidRPr="00724BF4" w:rsidRDefault="00417808" w:rsidP="00417808">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El informe </w:t>
      </w:r>
      <w:r w:rsidRPr="00724BF4">
        <w:rPr>
          <w:rFonts w:ascii="Segoe UI" w:eastAsia="Segoe UI" w:hAnsi="Segoe UI" w:cs="Segoe UI"/>
          <w:b/>
          <w:sz w:val="24"/>
          <w:szCs w:val="24"/>
          <w:lang w:val="es-ES" w:bidi="es-ES"/>
        </w:rPr>
        <w:t xml:space="preserve">#PaArcRecommendations </w:t>
      </w:r>
      <w:r w:rsidRPr="00724BF4">
        <w:rPr>
          <w:rFonts w:ascii="Segoe UI" w:eastAsia="Segoe UI" w:hAnsi="Segoe UI" w:cs="Segoe UI"/>
          <w:sz w:val="24"/>
          <w:szCs w:val="24"/>
          <w:lang w:val="es-ES" w:bidi="es-ES"/>
        </w:rPr>
        <w:t xml:space="preserve">realizado por </w:t>
      </w:r>
      <w:r w:rsidRPr="00724BF4">
        <w:rPr>
          <w:rFonts w:ascii="Segoe UI" w:eastAsia="Segoe UI" w:hAnsi="Segoe UI" w:cs="Segoe UI"/>
          <w:color w:val="FF0000"/>
          <w:sz w:val="24"/>
          <w:szCs w:val="24"/>
          <w:lang w:val="es-ES" w:bidi="es-ES"/>
        </w:rPr>
        <w:t>The Arc of Pennsylvania</w:t>
      </w:r>
      <w:r w:rsidRPr="00724BF4">
        <w:rPr>
          <w:rFonts w:ascii="Segoe UI" w:eastAsia="Segoe UI" w:hAnsi="Segoe UI" w:cs="Segoe UI"/>
          <w:sz w:val="24"/>
          <w:szCs w:val="24"/>
          <w:lang w:val="es-ES" w:bidi="es-ES"/>
        </w:rPr>
        <w:t xml:space="preserve"> recomienda ampliar y proteger los servicios de telesalud para asegurar la flexibilidad de los servicios </w:t>
      </w:r>
      <w:r w:rsidRPr="00724BF4">
        <w:rPr>
          <w:rFonts w:ascii="Segoe UI" w:eastAsia="Segoe UI" w:hAnsi="Segoe UI" w:cs="Segoe UI"/>
          <w:sz w:val="24"/>
          <w:szCs w:val="24"/>
          <w:lang w:val="es-ES" w:bidi="es-ES"/>
        </w:rPr>
        <w:lastRenderedPageBreak/>
        <w:t xml:space="preserve">sanitarios para las personas con discapacidad. Lea el informe completo: </w:t>
      </w:r>
      <w:hyperlink r:id="rId89" w:history="1">
        <w:r w:rsidRPr="00724BF4">
          <w:rPr>
            <w:rStyle w:val="Hyperlink"/>
            <w:rFonts w:ascii="Segoe UI" w:eastAsia="Segoe UI" w:hAnsi="Segoe UI" w:cs="Segoe UI"/>
            <w:sz w:val="24"/>
            <w:szCs w:val="24"/>
            <w:lang w:val="es-ES" w:bidi="es-ES"/>
          </w:rPr>
          <w:t>https://thearcpa.org/healthcare-initiatives/</w:t>
        </w:r>
      </w:hyperlink>
      <w:r w:rsidRPr="00724BF4">
        <w:rPr>
          <w:rFonts w:ascii="Segoe UI" w:eastAsia="Segoe UI" w:hAnsi="Segoe UI" w:cs="Segoe UI"/>
          <w:sz w:val="24"/>
          <w:szCs w:val="24"/>
          <w:lang w:val="es-ES" w:bidi="es-ES"/>
        </w:rPr>
        <w:t>.</w:t>
      </w:r>
    </w:p>
    <w:p w14:paraId="5A9D1D63" w14:textId="77777777" w:rsidR="00417808" w:rsidRPr="00724BF4" w:rsidRDefault="00724BF4" w:rsidP="00417808">
      <w:pPr>
        <w:pStyle w:val="NoSpacing"/>
        <w:rPr>
          <w:rFonts w:ascii="Segoe UI" w:hAnsi="Segoe UI" w:cs="Segoe UI"/>
          <w:b/>
          <w:bCs/>
          <w:sz w:val="24"/>
          <w:szCs w:val="24"/>
        </w:rPr>
      </w:pPr>
      <w:hyperlink r:id="rId90" w:history="1">
        <w:r w:rsidR="00417808" w:rsidRPr="00724BF4">
          <w:rPr>
            <w:rStyle w:val="Hyperlink"/>
            <w:rFonts w:ascii="Segoe UI" w:hAnsi="Segoe UI" w:cs="Segoe UI"/>
            <w:b/>
            <w:bCs/>
            <w:sz w:val="24"/>
            <w:szCs w:val="24"/>
          </w:rPr>
          <w:t>VIDEO FOOTAGE</w:t>
        </w:r>
      </w:hyperlink>
    </w:p>
    <w:p w14:paraId="5AD297C9" w14:textId="77777777" w:rsidR="002C3FD1" w:rsidRPr="00724BF4" w:rsidRDefault="002C3FD1" w:rsidP="002C3FD1">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2446DC89" w14:textId="77777777" w:rsidR="00376B1E" w:rsidRPr="00724BF4" w:rsidRDefault="00376B1E" w:rsidP="00376B1E">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在疫情期间，远程医疗帮助了巴特勒县的Jeffrey Denniston（CPS博士）这样的残障宾夕法尼亚居民。</w:t>
      </w:r>
    </w:p>
    <w:p w14:paraId="4D8733D5" w14:textId="77777777" w:rsidR="00376B1E" w:rsidRPr="00724BF4" w:rsidRDefault="00376B1E" w:rsidP="00376B1E">
      <w:pPr>
        <w:pStyle w:val="NoSpacing"/>
        <w:rPr>
          <w:rFonts w:ascii="Segoe UI" w:hAnsi="Segoe UI" w:cs="Segoe UI"/>
          <w:sz w:val="24"/>
          <w:szCs w:val="24"/>
        </w:rPr>
      </w:pPr>
    </w:p>
    <w:p w14:paraId="56DC57D5" w14:textId="77777777" w:rsidR="00376B1E" w:rsidRPr="00724BF4" w:rsidRDefault="00376B1E" w:rsidP="00376B1E">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 xml:space="preserve">“远程医疗对我有用。我知道它并不适合所有人，但对于适合的群体来说，预约看诊那天早上起来打开电脑都能见到处方医生是很棒的事情。” </w:t>
      </w:r>
    </w:p>
    <w:p w14:paraId="5E225DF8" w14:textId="77777777" w:rsidR="00376B1E" w:rsidRPr="00724BF4" w:rsidRDefault="00376B1E" w:rsidP="00376B1E">
      <w:pPr>
        <w:pStyle w:val="NoSpacing"/>
        <w:rPr>
          <w:rFonts w:ascii="Segoe UI" w:hAnsi="Segoe UI" w:cs="Segoe UI"/>
          <w:sz w:val="24"/>
          <w:szCs w:val="24"/>
        </w:rPr>
      </w:pPr>
    </w:p>
    <w:p w14:paraId="133B769D" w14:textId="31B70189" w:rsidR="00376B1E" w:rsidRPr="00724BF4" w:rsidRDefault="00376B1E" w:rsidP="00376B1E">
      <w:pPr>
        <w:pStyle w:val="NoSpacing"/>
        <w:rPr>
          <w:rFonts w:ascii="Segoe UI" w:hAnsi="Segoe UI" w:cs="Segoe UI"/>
          <w:sz w:val="24"/>
          <w:szCs w:val="24"/>
        </w:rPr>
      </w:pPr>
      <w:r w:rsidRPr="00724BF4">
        <w:rPr>
          <w:rFonts w:ascii="Segoe UI" w:eastAsia="Segoe UI" w:hAnsi="Segoe UI" w:cs="Segoe UI"/>
          <w:color w:val="FF0000"/>
          <w:sz w:val="24"/>
          <w:szCs w:val="24"/>
          <w:lang w:val="zh-CN" w:eastAsia="zh-CN" w:bidi="zh-CN"/>
        </w:rPr>
        <w:t>The Arc of Pennsylvania</w:t>
      </w:r>
      <w:r w:rsidRPr="00724BF4">
        <w:rPr>
          <w:rFonts w:ascii="Segoe UI" w:eastAsia="Segoe UI" w:hAnsi="Segoe UI" w:cs="Segoe UI"/>
          <w:sz w:val="24"/>
          <w:szCs w:val="24"/>
          <w:lang w:val="zh-CN" w:eastAsia="zh-CN" w:bidi="zh-CN"/>
        </w:rPr>
        <w:t>发布的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报告建议拓展并保护远程医疗服务，以确保医疗保健服务对于残障人群的灵活性。阅读完整报告，请访问：</w:t>
      </w:r>
      <w:hyperlink r:id="rId91" w:history="1">
        <w:r w:rsidR="002C3FD1" w:rsidRPr="00724BF4">
          <w:rPr>
            <w:rStyle w:val="Hyperlink"/>
            <w:rFonts w:ascii="Segoe UI" w:eastAsia="Segoe UI" w:hAnsi="Segoe UI" w:cs="Segoe UI"/>
            <w:sz w:val="24"/>
            <w:szCs w:val="24"/>
            <w:lang w:val="zh-CN" w:eastAsia="zh-CN" w:bidi="zh-CN"/>
          </w:rPr>
          <w:t>https://thearcpa.org/healthcare-initiatives</w:t>
        </w:r>
      </w:hyperlink>
      <w:r w:rsidRPr="00724BF4">
        <w:rPr>
          <w:rFonts w:ascii="Segoe UI" w:eastAsia="Segoe UI" w:hAnsi="Segoe UI" w:cs="Segoe UI"/>
          <w:sz w:val="24"/>
          <w:szCs w:val="24"/>
          <w:lang w:val="zh-CN" w:eastAsia="zh-CN" w:bidi="zh-CN"/>
        </w:rPr>
        <w:t>。</w:t>
      </w:r>
    </w:p>
    <w:p w14:paraId="5518CED9" w14:textId="77777777" w:rsidR="00376B1E" w:rsidRPr="00724BF4" w:rsidRDefault="00724BF4" w:rsidP="00376B1E">
      <w:pPr>
        <w:pStyle w:val="NoSpacing"/>
        <w:rPr>
          <w:rFonts w:ascii="Segoe UI" w:hAnsi="Segoe UI" w:cs="Segoe UI"/>
          <w:b/>
          <w:bCs/>
          <w:sz w:val="24"/>
          <w:szCs w:val="24"/>
        </w:rPr>
      </w:pPr>
      <w:hyperlink r:id="rId92" w:history="1">
        <w:r w:rsidR="00376B1E" w:rsidRPr="00724BF4">
          <w:rPr>
            <w:rStyle w:val="Hyperlink"/>
            <w:rFonts w:ascii="Segoe UI" w:hAnsi="Segoe UI" w:cs="Segoe UI"/>
            <w:b/>
            <w:bCs/>
            <w:sz w:val="24"/>
            <w:szCs w:val="24"/>
          </w:rPr>
          <w:t>VIDEO FOOTAGE</w:t>
        </w:r>
      </w:hyperlink>
    </w:p>
    <w:p w14:paraId="18A66CE6" w14:textId="77777777" w:rsidR="002C3FD1" w:rsidRPr="00724BF4" w:rsidRDefault="002C3FD1" w:rsidP="002C3FD1">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5448C547" w14:textId="4AE97879" w:rsidR="002F64BC" w:rsidRPr="00724BF4" w:rsidRDefault="002F64BC" w:rsidP="002C3FD1">
      <w:pPr>
        <w:pStyle w:val="NoSpacing"/>
        <w:ind w:left="-720"/>
        <w:rPr>
          <w:rFonts w:ascii="Segoe UI" w:hAnsi="Segoe UI" w:cs="Segoe UI"/>
          <w:sz w:val="24"/>
          <w:szCs w:val="24"/>
        </w:rPr>
      </w:pPr>
      <w:r w:rsidRPr="00724BF4">
        <w:rPr>
          <w:rFonts w:ascii="Segoe UI" w:hAnsi="Segoe UI" w:cs="Segoe UI"/>
          <w:sz w:val="24"/>
          <w:szCs w:val="24"/>
        </w:rPr>
        <w:t>INSTAGRAM:</w:t>
      </w:r>
    </w:p>
    <w:p w14:paraId="2FA0D762" w14:textId="2D382070" w:rsidR="004320E9" w:rsidRPr="00724BF4" w:rsidRDefault="004320E9" w:rsidP="004320E9">
      <w:pPr>
        <w:pStyle w:val="NoSpacing"/>
        <w:rPr>
          <w:rFonts w:ascii="Segoe UI" w:hAnsi="Segoe UI" w:cs="Segoe UI"/>
          <w:sz w:val="24"/>
          <w:szCs w:val="24"/>
        </w:rPr>
      </w:pPr>
      <w:r w:rsidRPr="00724BF4">
        <w:rPr>
          <w:rFonts w:ascii="Segoe UI" w:hAnsi="Segoe UI" w:cs="Segoe UI"/>
          <w:sz w:val="24"/>
          <w:szCs w:val="24"/>
        </w:rPr>
        <w:t xml:space="preserve">#Telehealth helped Pennsylvanians with disabilities like Jeffrey Denniston, PhD, CPS of Butler County during the pandemic. </w:t>
      </w:r>
    </w:p>
    <w:p w14:paraId="48738592" w14:textId="77777777" w:rsidR="004320E9" w:rsidRPr="00724BF4" w:rsidRDefault="004320E9" w:rsidP="004320E9">
      <w:pPr>
        <w:pStyle w:val="NoSpacing"/>
        <w:rPr>
          <w:rFonts w:ascii="Segoe UI" w:hAnsi="Segoe UI" w:cs="Segoe UI"/>
          <w:sz w:val="24"/>
          <w:szCs w:val="24"/>
        </w:rPr>
      </w:pPr>
    </w:p>
    <w:p w14:paraId="12D80A02" w14:textId="77777777" w:rsidR="004320E9" w:rsidRPr="00724BF4" w:rsidRDefault="004320E9" w:rsidP="004320E9">
      <w:pPr>
        <w:pStyle w:val="NoSpacing"/>
        <w:rPr>
          <w:rFonts w:ascii="Segoe UI" w:hAnsi="Segoe UI" w:cs="Segoe UI"/>
          <w:sz w:val="24"/>
          <w:szCs w:val="24"/>
        </w:rPr>
      </w:pPr>
      <w:r w:rsidRPr="00724BF4">
        <w:rPr>
          <w:rFonts w:ascii="Segoe UI" w:hAnsi="Segoe UI" w:cs="Segoe UI"/>
          <w:sz w:val="24"/>
          <w:szCs w:val="24"/>
        </w:rPr>
        <w:t xml:space="preserve">“Telehealth worked for me. I know it doesn’t work for everybody, but the people it does work for, it’s very nice to get up in the morning of the day of your appointment with a prescriber, come in, turn on the computer and be right there.” </w:t>
      </w:r>
    </w:p>
    <w:p w14:paraId="0504ABA6" w14:textId="77777777" w:rsidR="004320E9" w:rsidRPr="00724BF4" w:rsidRDefault="004320E9" w:rsidP="004320E9">
      <w:pPr>
        <w:pStyle w:val="NoSpacing"/>
        <w:rPr>
          <w:rFonts w:ascii="Segoe UI" w:hAnsi="Segoe UI" w:cs="Segoe UI"/>
          <w:sz w:val="24"/>
          <w:szCs w:val="24"/>
        </w:rPr>
      </w:pPr>
    </w:p>
    <w:p w14:paraId="66AF59A6" w14:textId="0FC06F52" w:rsidR="002F64BC" w:rsidRPr="00724BF4" w:rsidRDefault="004320E9" w:rsidP="002F64BC">
      <w:pPr>
        <w:pStyle w:val="NoSpacing"/>
        <w:rPr>
          <w:rFonts w:ascii="Segoe UI" w:hAnsi="Segoe UI" w:cs="Segoe UI"/>
          <w:sz w:val="24"/>
          <w:szCs w:val="24"/>
        </w:rPr>
      </w:pPr>
      <w:r w:rsidRPr="00724BF4">
        <w:rPr>
          <w:rFonts w:ascii="Segoe UI" w:hAnsi="Segoe UI" w:cs="Segoe UI"/>
          <w:sz w:val="24"/>
          <w:szCs w:val="24"/>
        </w:rPr>
        <w:t xml:space="preserve">The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 xml:space="preserve">by @TheArcPA recommends expanding and protecting telehealth services to ensure flexibility of health care services for people with disabilities. </w:t>
      </w:r>
      <w:r w:rsidR="003C534D" w:rsidRPr="00724BF4">
        <w:rPr>
          <w:rFonts w:ascii="Segoe UI" w:hAnsi="Segoe UI" w:cs="Segoe UI"/>
          <w:sz w:val="24"/>
          <w:szCs w:val="24"/>
        </w:rPr>
        <w:t xml:space="preserve"> </w:t>
      </w:r>
      <w:r w:rsidR="002F64BC" w:rsidRPr="00724BF4">
        <w:rPr>
          <w:rFonts w:ascii="Segoe UI" w:hAnsi="Segoe UI" w:cs="Segoe UI"/>
          <w:sz w:val="24"/>
          <w:szCs w:val="24"/>
        </w:rPr>
        <w:t>Visit @thearcpa and click the link in their bio for the full report.</w:t>
      </w:r>
    </w:p>
    <w:p w14:paraId="12F4E6CA" w14:textId="62F6932F" w:rsidR="004320E9" w:rsidRPr="00724BF4" w:rsidRDefault="00724BF4" w:rsidP="002F64BC">
      <w:pPr>
        <w:pStyle w:val="NoSpacing"/>
        <w:rPr>
          <w:rFonts w:ascii="Segoe UI" w:hAnsi="Segoe UI" w:cs="Segoe UI"/>
          <w:b/>
          <w:bCs/>
          <w:sz w:val="24"/>
          <w:szCs w:val="24"/>
        </w:rPr>
      </w:pPr>
      <w:hyperlink r:id="rId93" w:history="1">
        <w:r w:rsidR="004320E9" w:rsidRPr="00724BF4">
          <w:rPr>
            <w:rStyle w:val="Hyperlink"/>
            <w:rFonts w:ascii="Segoe UI" w:hAnsi="Segoe UI" w:cs="Segoe UI"/>
            <w:b/>
            <w:bCs/>
            <w:sz w:val="24"/>
            <w:szCs w:val="24"/>
          </w:rPr>
          <w:t>VIDEO FOOTAGE</w:t>
        </w:r>
      </w:hyperlink>
    </w:p>
    <w:p w14:paraId="5DA80C06" w14:textId="77777777" w:rsidR="003C534D" w:rsidRPr="00724BF4" w:rsidRDefault="003C534D" w:rsidP="003C534D">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69537DEA" w14:textId="77777777" w:rsidR="003D7955" w:rsidRPr="00724BF4" w:rsidRDefault="003D7955" w:rsidP="003D7955">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La #telesalud ayudó a los residentes de Pensilvania con discapacidad como Jeffrey </w:t>
      </w:r>
      <w:proofErr w:type="spellStart"/>
      <w:r w:rsidRPr="00724BF4">
        <w:rPr>
          <w:rFonts w:ascii="Segoe UI" w:eastAsia="Segoe UI" w:hAnsi="Segoe UI" w:cs="Segoe UI"/>
          <w:sz w:val="24"/>
          <w:szCs w:val="24"/>
          <w:lang w:val="es-ES" w:bidi="es-ES"/>
        </w:rPr>
        <w:t>Denniston</w:t>
      </w:r>
      <w:proofErr w:type="spellEnd"/>
      <w:r w:rsidRPr="00724BF4">
        <w:rPr>
          <w:rFonts w:ascii="Segoe UI" w:eastAsia="Segoe UI" w:hAnsi="Segoe UI" w:cs="Segoe UI"/>
          <w:sz w:val="24"/>
          <w:szCs w:val="24"/>
          <w:lang w:val="es-ES" w:bidi="es-ES"/>
        </w:rPr>
        <w:t xml:space="preserve">, Dr. en CPS del condado de Butler, durante la pandemia. </w:t>
      </w:r>
    </w:p>
    <w:p w14:paraId="43126F32" w14:textId="77777777" w:rsidR="003D7955" w:rsidRPr="00724BF4" w:rsidRDefault="003D7955" w:rsidP="003D7955">
      <w:pPr>
        <w:pStyle w:val="NoSpacing"/>
        <w:rPr>
          <w:rFonts w:ascii="Segoe UI" w:hAnsi="Segoe UI" w:cs="Segoe UI"/>
          <w:sz w:val="24"/>
          <w:szCs w:val="24"/>
        </w:rPr>
      </w:pPr>
    </w:p>
    <w:p w14:paraId="0D6B9159" w14:textId="77299428" w:rsidR="003D7955" w:rsidRPr="00724BF4" w:rsidRDefault="003D7955" w:rsidP="003D7955">
      <w:pPr>
        <w:pStyle w:val="NoSpacing"/>
        <w:rPr>
          <w:rFonts w:ascii="Segoe UI" w:eastAsia="Segoe UI" w:hAnsi="Segoe UI" w:cs="Segoe UI"/>
          <w:sz w:val="24"/>
          <w:szCs w:val="24"/>
          <w:lang w:val="es-ES" w:bidi="es-ES"/>
        </w:rPr>
      </w:pPr>
      <w:r w:rsidRPr="00724BF4">
        <w:rPr>
          <w:rFonts w:ascii="Segoe UI" w:eastAsia="Segoe UI" w:hAnsi="Segoe UI" w:cs="Segoe UI"/>
          <w:sz w:val="24"/>
          <w:szCs w:val="24"/>
          <w:lang w:val="es-ES" w:bidi="es-ES"/>
        </w:rPr>
        <w:t xml:space="preserve">«A </w:t>
      </w:r>
      <w:proofErr w:type="spellStart"/>
      <w:r w:rsidRPr="00724BF4">
        <w:rPr>
          <w:rFonts w:ascii="Segoe UI" w:eastAsia="Segoe UI" w:hAnsi="Segoe UI" w:cs="Segoe UI"/>
          <w:sz w:val="24"/>
          <w:szCs w:val="24"/>
          <w:lang w:val="es-ES" w:bidi="es-ES"/>
        </w:rPr>
        <w:t>mi</w:t>
      </w:r>
      <w:proofErr w:type="spellEnd"/>
      <w:r w:rsidRPr="00724BF4">
        <w:rPr>
          <w:rFonts w:ascii="Segoe UI" w:eastAsia="Segoe UI" w:hAnsi="Segoe UI" w:cs="Segoe UI"/>
          <w:sz w:val="24"/>
          <w:szCs w:val="24"/>
          <w:lang w:val="es-ES" w:bidi="es-ES"/>
        </w:rPr>
        <w:t xml:space="preserve"> me sirvió la telesalud. Sé que quizá no funcione para todo el mundo, pero para los que sí funciona, es lindo levantarse el día de tu cita médica, sentarse, encender la computadora y ya estar ahí». </w:t>
      </w:r>
    </w:p>
    <w:p w14:paraId="5B5CD0A3" w14:textId="77777777" w:rsidR="00081D69" w:rsidRPr="00724BF4" w:rsidRDefault="00081D69" w:rsidP="003D7955">
      <w:pPr>
        <w:pStyle w:val="NoSpacing"/>
        <w:rPr>
          <w:rFonts w:ascii="Segoe UI" w:hAnsi="Segoe UI" w:cs="Segoe UI"/>
          <w:sz w:val="24"/>
          <w:szCs w:val="24"/>
        </w:rPr>
      </w:pPr>
    </w:p>
    <w:p w14:paraId="3B3255C0" w14:textId="70E3BB04" w:rsidR="003D7955" w:rsidRPr="00724BF4" w:rsidRDefault="003D7955" w:rsidP="003D7955">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El informe </w:t>
      </w:r>
      <w:r w:rsidRPr="00724BF4">
        <w:rPr>
          <w:rFonts w:ascii="Segoe UI" w:eastAsia="Segoe UI" w:hAnsi="Segoe UI" w:cs="Segoe UI"/>
          <w:b/>
          <w:sz w:val="24"/>
          <w:szCs w:val="24"/>
          <w:lang w:val="es-ES" w:bidi="es-ES"/>
        </w:rPr>
        <w:t xml:space="preserve">#PaArcRecommendations </w:t>
      </w:r>
      <w:r w:rsidRPr="00724BF4">
        <w:rPr>
          <w:rFonts w:ascii="Segoe UI" w:eastAsia="Segoe UI" w:hAnsi="Segoe UI" w:cs="Segoe UI"/>
          <w:sz w:val="24"/>
          <w:szCs w:val="24"/>
          <w:lang w:val="es-ES" w:bidi="es-ES"/>
        </w:rPr>
        <w:t>realizado por @TheArcPA recomienda ampliar y proteger los servicios de telesalud para asegurar la flexibilidad de los servicios sanitarios para las personas con discapacidad.</w:t>
      </w:r>
      <w:r w:rsidR="00081D69" w:rsidRPr="00724BF4">
        <w:rPr>
          <w:rFonts w:ascii="Segoe UI" w:eastAsia="Segoe UI" w:hAnsi="Segoe UI" w:cs="Segoe UI"/>
          <w:sz w:val="24"/>
          <w:szCs w:val="24"/>
          <w:lang w:val="es-ES" w:bidi="es-ES"/>
        </w:rPr>
        <w:t xml:space="preserve">  </w:t>
      </w:r>
      <w:r w:rsidRPr="00724BF4">
        <w:rPr>
          <w:rFonts w:ascii="Segoe UI" w:eastAsia="Segoe UI" w:hAnsi="Segoe UI" w:cs="Segoe UI"/>
          <w:sz w:val="24"/>
          <w:szCs w:val="24"/>
          <w:lang w:val="es-ES" w:bidi="es-ES"/>
        </w:rPr>
        <w:t>Visite @thearcpa y haga clic en la biografía para acceder al informe completo.</w:t>
      </w:r>
    </w:p>
    <w:bookmarkStart w:id="2" w:name="_Hlk145070539"/>
    <w:p w14:paraId="064984E5" w14:textId="77777777" w:rsidR="003D7955" w:rsidRPr="00724BF4" w:rsidRDefault="003D7955" w:rsidP="003D7955">
      <w:pPr>
        <w:pStyle w:val="NoSpacing"/>
        <w:rPr>
          <w:rFonts w:ascii="Segoe UI" w:hAnsi="Segoe UI" w:cs="Segoe UI"/>
          <w:b/>
          <w:bCs/>
          <w:sz w:val="24"/>
          <w:szCs w:val="24"/>
        </w:rPr>
      </w:pPr>
      <w:r w:rsidRPr="00724BF4">
        <w:rPr>
          <w:sz w:val="24"/>
          <w:szCs w:val="24"/>
        </w:rPr>
        <w:fldChar w:fldCharType="begin"/>
      </w:r>
      <w:r w:rsidRPr="00724BF4">
        <w:rPr>
          <w:sz w:val="24"/>
          <w:szCs w:val="24"/>
        </w:rPr>
        <w:instrText>HYPERLINK "https://thearcpa.org/Rec4"</w:instrText>
      </w:r>
      <w:r w:rsidRPr="00724BF4">
        <w:rPr>
          <w:sz w:val="24"/>
          <w:szCs w:val="24"/>
        </w:rPr>
      </w:r>
      <w:r w:rsidRPr="00724BF4">
        <w:rPr>
          <w:sz w:val="24"/>
          <w:szCs w:val="24"/>
        </w:rPr>
        <w:fldChar w:fldCharType="separate"/>
      </w:r>
      <w:r w:rsidRPr="00724BF4">
        <w:rPr>
          <w:rStyle w:val="Hyperlink"/>
          <w:rFonts w:ascii="Segoe UI" w:hAnsi="Segoe UI" w:cs="Segoe UI"/>
          <w:b/>
          <w:bCs/>
          <w:sz w:val="24"/>
          <w:szCs w:val="24"/>
        </w:rPr>
        <w:t>VIDEO FOOTAGE</w:t>
      </w:r>
      <w:r w:rsidRPr="00724BF4">
        <w:rPr>
          <w:rStyle w:val="Hyperlink"/>
          <w:rFonts w:ascii="Segoe UI" w:hAnsi="Segoe UI" w:cs="Segoe UI"/>
          <w:b/>
          <w:bCs/>
          <w:sz w:val="24"/>
          <w:szCs w:val="24"/>
        </w:rPr>
        <w:fldChar w:fldCharType="end"/>
      </w:r>
    </w:p>
    <w:bookmarkEnd w:id="2"/>
    <w:p w14:paraId="6B8A7FD0" w14:textId="77777777" w:rsidR="00081D69" w:rsidRPr="00724BF4" w:rsidRDefault="00081D69" w:rsidP="00081D69">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56BF02B0" w14:textId="77777777" w:rsidR="00702EB4" w:rsidRPr="00724BF4" w:rsidRDefault="00702EB4" w:rsidP="00702EB4">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在疫情期间，#Telehealth远程医疗帮助了巴特勒县的Jeffrey Denniston（CPS博士）这样的残障宾夕法尼亚居民。</w:t>
      </w:r>
    </w:p>
    <w:p w14:paraId="78D70D19" w14:textId="77777777" w:rsidR="00702EB4" w:rsidRPr="00724BF4" w:rsidRDefault="00702EB4" w:rsidP="00702EB4">
      <w:pPr>
        <w:pStyle w:val="NoSpacing"/>
        <w:rPr>
          <w:rFonts w:ascii="Segoe UI" w:hAnsi="Segoe UI" w:cs="Segoe UI"/>
          <w:sz w:val="24"/>
          <w:szCs w:val="24"/>
        </w:rPr>
      </w:pPr>
    </w:p>
    <w:p w14:paraId="6D1E7F40" w14:textId="77777777" w:rsidR="00702EB4" w:rsidRPr="00724BF4" w:rsidRDefault="00702EB4" w:rsidP="00702EB4">
      <w:pPr>
        <w:pStyle w:val="NoSpacing"/>
        <w:rPr>
          <w:rFonts w:ascii="Segoe UI" w:hAnsi="Segoe UI" w:cs="Segoe UI"/>
          <w:sz w:val="24"/>
          <w:szCs w:val="24"/>
        </w:rPr>
      </w:pPr>
      <w:r w:rsidRPr="00724BF4">
        <w:rPr>
          <w:rFonts w:ascii="Segoe UI" w:eastAsia="Segoe UI" w:hAnsi="Segoe UI" w:cs="Segoe UI"/>
          <w:sz w:val="24"/>
          <w:szCs w:val="24"/>
          <w:lang w:val="zh-CN" w:eastAsia="zh-CN" w:bidi="zh-CN"/>
        </w:rPr>
        <w:lastRenderedPageBreak/>
        <w:t xml:space="preserve">“远程医疗对我有用。我知道它并不适合所有人，但对于适合的群体来说，预约看诊那天早上起来打开电脑都能见到处方医生是很棒的事情。” </w:t>
      </w:r>
    </w:p>
    <w:p w14:paraId="4604AE2A" w14:textId="77777777" w:rsidR="00702EB4" w:rsidRPr="00724BF4" w:rsidRDefault="00702EB4" w:rsidP="00702EB4">
      <w:pPr>
        <w:pStyle w:val="NoSpacing"/>
        <w:rPr>
          <w:rFonts w:ascii="Segoe UI" w:hAnsi="Segoe UI" w:cs="Segoe UI"/>
          <w:sz w:val="24"/>
          <w:szCs w:val="24"/>
        </w:rPr>
      </w:pPr>
    </w:p>
    <w:p w14:paraId="54EE8880" w14:textId="133B2155" w:rsidR="00702EB4" w:rsidRPr="00724BF4" w:rsidRDefault="00702EB4" w:rsidP="00702EB4">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@TheArcPA发布的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报告建议拓展并保护远程医疗服务，以确保医疗保健服务对于残障人群的灵活性。访问@thearcpa并点击简介中的链接获取完整报告。</w:t>
      </w:r>
    </w:p>
    <w:p w14:paraId="21B89C4E" w14:textId="77777777" w:rsidR="00702EB4" w:rsidRPr="00724BF4" w:rsidRDefault="00724BF4" w:rsidP="00702EB4">
      <w:pPr>
        <w:pStyle w:val="NoSpacing"/>
        <w:rPr>
          <w:rStyle w:val="Hyperlink"/>
          <w:rFonts w:ascii="Segoe UI" w:hAnsi="Segoe UI" w:cs="Segoe UI"/>
          <w:b/>
          <w:bCs/>
          <w:sz w:val="24"/>
          <w:szCs w:val="24"/>
        </w:rPr>
      </w:pPr>
      <w:hyperlink r:id="rId94" w:history="1">
        <w:r w:rsidR="00702EB4" w:rsidRPr="00724BF4">
          <w:rPr>
            <w:rStyle w:val="Hyperlink"/>
            <w:rFonts w:ascii="Segoe UI" w:hAnsi="Segoe UI" w:cs="Segoe UI"/>
            <w:b/>
            <w:bCs/>
            <w:sz w:val="24"/>
            <w:szCs w:val="24"/>
          </w:rPr>
          <w:t>VIDEO FOOTAGE</w:t>
        </w:r>
      </w:hyperlink>
    </w:p>
    <w:p w14:paraId="5EF54E9F" w14:textId="58E63B5B" w:rsidR="00871823" w:rsidRPr="00724BF4" w:rsidRDefault="00081D69" w:rsidP="00AF48FD">
      <w:pPr>
        <w:pStyle w:val="NoSpacing"/>
        <w:tabs>
          <w:tab w:val="left" w:pos="3410"/>
        </w:tabs>
        <w:jc w:val="center"/>
        <w:rPr>
          <w:rFonts w:ascii="Segoe UI" w:eastAsia="Segoe UI" w:hAnsi="Segoe UI" w:cs="Segoe UI"/>
          <w:color w:val="000000" w:themeColor="text1"/>
          <w:sz w:val="24"/>
          <w:szCs w:val="24"/>
          <w:lang w:bidi="es-ES"/>
        </w:rPr>
      </w:pPr>
      <w:r w:rsidRPr="00724BF4">
        <w:rPr>
          <w:rStyle w:val="Hyperlink"/>
          <w:rFonts w:ascii="Segoe UI" w:eastAsia="Segoe UI" w:hAnsi="Segoe UI" w:cs="Segoe UI"/>
          <w:color w:val="000000" w:themeColor="text1"/>
          <w:sz w:val="24"/>
          <w:szCs w:val="24"/>
          <w:u w:val="none"/>
          <w:lang w:bidi="es-ES"/>
        </w:rPr>
        <w:t>+++</w:t>
      </w:r>
      <w:r w:rsidR="00871823" w:rsidRPr="00724BF4">
        <w:rPr>
          <w:rFonts w:ascii="Segoe UI" w:hAnsi="Segoe UI" w:cs="Segoe UI"/>
          <w:b/>
          <w:bCs/>
          <w:sz w:val="24"/>
          <w:szCs w:val="24"/>
        </w:rPr>
        <w:br w:type="page"/>
      </w:r>
    </w:p>
    <w:p w14:paraId="644A875F" w14:textId="5B36C375" w:rsidR="002F64BC" w:rsidRPr="00724BF4" w:rsidRDefault="002F64BC" w:rsidP="007B2788">
      <w:pPr>
        <w:pStyle w:val="NoSpacing"/>
        <w:ind w:left="-720"/>
        <w:rPr>
          <w:rFonts w:ascii="Segoe UI" w:hAnsi="Segoe UI" w:cs="Segoe UI"/>
          <w:b/>
          <w:bCs/>
          <w:sz w:val="24"/>
          <w:szCs w:val="24"/>
        </w:rPr>
      </w:pPr>
      <w:r w:rsidRPr="00724BF4">
        <w:rPr>
          <w:rFonts w:ascii="Segoe UI" w:hAnsi="Segoe UI" w:cs="Segoe UI"/>
          <w:b/>
          <w:bCs/>
          <w:sz w:val="24"/>
          <w:szCs w:val="24"/>
        </w:rPr>
        <w:lastRenderedPageBreak/>
        <w:t xml:space="preserve">Friday, Sept. </w:t>
      </w:r>
      <w:r w:rsidR="00985DA2" w:rsidRPr="00724BF4">
        <w:rPr>
          <w:rFonts w:ascii="Segoe UI" w:hAnsi="Segoe UI" w:cs="Segoe UI"/>
          <w:b/>
          <w:bCs/>
          <w:sz w:val="24"/>
          <w:szCs w:val="24"/>
        </w:rPr>
        <w:t>22</w:t>
      </w:r>
      <w:r w:rsidRPr="00724BF4">
        <w:rPr>
          <w:rFonts w:ascii="Segoe UI" w:hAnsi="Segoe UI" w:cs="Segoe UI"/>
          <w:b/>
          <w:bCs/>
          <w:sz w:val="24"/>
          <w:szCs w:val="24"/>
        </w:rPr>
        <w:t>, 2023</w:t>
      </w:r>
    </w:p>
    <w:p w14:paraId="1A383EF3" w14:textId="77777777" w:rsidR="002F64BC" w:rsidRPr="00724BF4" w:rsidRDefault="002F64BC" w:rsidP="007B2788">
      <w:pPr>
        <w:pStyle w:val="NoSpacing"/>
        <w:ind w:left="-720"/>
        <w:rPr>
          <w:rFonts w:ascii="Segoe UI" w:hAnsi="Segoe UI" w:cs="Segoe UI"/>
          <w:sz w:val="24"/>
          <w:szCs w:val="24"/>
        </w:rPr>
      </w:pPr>
    </w:p>
    <w:p w14:paraId="7AD3B848" w14:textId="77777777" w:rsidR="002F64BC" w:rsidRPr="00724BF4" w:rsidRDefault="002F64BC" w:rsidP="007B2788">
      <w:pPr>
        <w:pStyle w:val="NoSpacing"/>
        <w:ind w:left="-720"/>
        <w:rPr>
          <w:rFonts w:ascii="Segoe UI" w:hAnsi="Segoe UI" w:cs="Segoe UI"/>
          <w:sz w:val="24"/>
          <w:szCs w:val="24"/>
        </w:rPr>
      </w:pPr>
      <w:r w:rsidRPr="00724BF4">
        <w:rPr>
          <w:rFonts w:ascii="Segoe UI" w:hAnsi="Segoe UI" w:cs="Segoe UI"/>
          <w:sz w:val="24"/>
          <w:szCs w:val="24"/>
        </w:rPr>
        <w:t>TWITTER:</w:t>
      </w:r>
    </w:p>
    <w:p w14:paraId="2751915A" w14:textId="77777777" w:rsidR="002F64BC" w:rsidRPr="00724BF4" w:rsidRDefault="002F64BC" w:rsidP="002F64BC">
      <w:pPr>
        <w:pStyle w:val="NoSpacing"/>
        <w:rPr>
          <w:rFonts w:ascii="Segoe UI" w:hAnsi="Segoe UI" w:cs="Segoe UI"/>
          <w:sz w:val="24"/>
          <w:szCs w:val="24"/>
        </w:rPr>
      </w:pPr>
    </w:p>
    <w:p w14:paraId="1FFF0DEE" w14:textId="521CCDC3" w:rsidR="002F64BC" w:rsidRPr="00724BF4" w:rsidRDefault="009A65AA" w:rsidP="002F64BC">
      <w:pPr>
        <w:pStyle w:val="NoSpacing"/>
        <w:rPr>
          <w:rFonts w:ascii="Segoe UI" w:hAnsi="Segoe UI" w:cs="Segoe UI"/>
          <w:sz w:val="24"/>
          <w:szCs w:val="24"/>
        </w:rPr>
      </w:pPr>
      <w:r w:rsidRPr="00724BF4">
        <w:rPr>
          <w:rFonts w:ascii="Segoe UI" w:hAnsi="Segoe UI" w:cs="Segoe UI"/>
          <w:sz w:val="24"/>
          <w:szCs w:val="24"/>
        </w:rPr>
        <w:t xml:space="preserve">Marjorie Anderson of Philadelphia County has a daughter with an intellectual disability, and a lack of disability-specific health care increased #pandemic difficulties. Read the </w:t>
      </w:r>
      <w:r w:rsidR="003C1E34" w:rsidRPr="00724BF4">
        <w:rPr>
          <w:rFonts w:ascii="Segoe UI" w:hAnsi="Segoe UI" w:cs="Segoe UI"/>
          <w:b/>
          <w:bCs/>
          <w:sz w:val="24"/>
          <w:szCs w:val="24"/>
        </w:rPr>
        <w:t>#PaArcRecommendations</w:t>
      </w:r>
      <w:r w:rsidRPr="00724BF4">
        <w:rPr>
          <w:rFonts w:ascii="Segoe UI" w:hAnsi="Segoe UI" w:cs="Segoe UI"/>
          <w:sz w:val="24"/>
          <w:szCs w:val="24"/>
        </w:rPr>
        <w:t xml:space="preserve"> report by @TheArcPA to learn more: </w:t>
      </w:r>
      <w:hyperlink r:id="rId95" w:history="1">
        <w:r w:rsidRPr="00724BF4">
          <w:rPr>
            <w:rStyle w:val="Hyperlink"/>
            <w:rFonts w:ascii="Segoe UI" w:hAnsi="Segoe UI" w:cs="Segoe UI"/>
            <w:sz w:val="24"/>
            <w:szCs w:val="24"/>
          </w:rPr>
          <w:t>https://thearcpa.org/healthcare-initiatives/</w:t>
        </w:r>
      </w:hyperlink>
      <w:r w:rsidRPr="00724BF4">
        <w:rPr>
          <w:rFonts w:ascii="Segoe UI" w:hAnsi="Segoe UI" w:cs="Segoe UI"/>
          <w:sz w:val="24"/>
          <w:szCs w:val="24"/>
        </w:rPr>
        <w:t xml:space="preserve"> </w:t>
      </w:r>
    </w:p>
    <w:p w14:paraId="50AE70CF" w14:textId="719C4199" w:rsidR="009A65AA" w:rsidRPr="00724BF4" w:rsidRDefault="00724BF4" w:rsidP="007B2788">
      <w:pPr>
        <w:pStyle w:val="NoSpacing"/>
        <w:tabs>
          <w:tab w:val="left" w:pos="3410"/>
        </w:tabs>
        <w:rPr>
          <w:rStyle w:val="Hyperlink"/>
          <w:rFonts w:ascii="Segoe UI" w:hAnsi="Segoe UI" w:cs="Segoe UI"/>
          <w:b/>
          <w:bCs/>
          <w:sz w:val="24"/>
          <w:szCs w:val="24"/>
        </w:rPr>
      </w:pPr>
      <w:hyperlink r:id="rId96" w:history="1">
        <w:r w:rsidR="009A65AA" w:rsidRPr="00724BF4">
          <w:rPr>
            <w:rStyle w:val="Hyperlink"/>
            <w:rFonts w:ascii="Segoe UI" w:hAnsi="Segoe UI" w:cs="Segoe UI"/>
            <w:b/>
            <w:bCs/>
            <w:sz w:val="24"/>
            <w:szCs w:val="24"/>
          </w:rPr>
          <w:t>VIDEO FOOTAGE</w:t>
        </w:r>
      </w:hyperlink>
    </w:p>
    <w:p w14:paraId="04C0D9D9" w14:textId="1D4EF99D" w:rsidR="007B2788" w:rsidRPr="00724BF4" w:rsidRDefault="007B2788" w:rsidP="007B278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634872F1" w14:textId="79CAD007" w:rsidR="00C82B32" w:rsidRPr="00724BF4" w:rsidRDefault="00C82B32" w:rsidP="00A924AA">
      <w:pPr>
        <w:pStyle w:val="NoSpacing"/>
        <w:rPr>
          <w:rFonts w:ascii="Segoe UI" w:eastAsia="Segoe UI" w:hAnsi="Segoe UI" w:cs="Segoe UI"/>
          <w:sz w:val="24"/>
          <w:szCs w:val="24"/>
          <w:lang w:val="es-ES" w:bidi="es-ES"/>
        </w:rPr>
      </w:pPr>
      <w:r w:rsidRPr="00724BF4">
        <w:rPr>
          <w:rFonts w:ascii="Segoe UI" w:eastAsia="Segoe UI" w:hAnsi="Segoe UI" w:cs="Segoe UI"/>
          <w:b/>
          <w:bCs/>
          <w:sz w:val="24"/>
          <w:szCs w:val="24"/>
          <w:lang w:val="es-ES" w:bidi="es-ES"/>
        </w:rPr>
        <w:t xml:space="preserve">TWEET: </w:t>
      </w:r>
      <w:r w:rsidR="00A924AA" w:rsidRPr="00724BF4">
        <w:rPr>
          <w:rFonts w:ascii="Segoe UI" w:eastAsia="Segoe UI" w:hAnsi="Segoe UI" w:cs="Segoe UI"/>
          <w:sz w:val="24"/>
          <w:szCs w:val="24"/>
          <w:lang w:val="es-ES" w:bidi="es-ES"/>
        </w:rPr>
        <w:t xml:space="preserve">Marjorie Anderson, del condado de Filadelfia, tiene una hija con una discapacidad intelectual y la falta de asistencia sanitaria específica para la discapacidad multiplicó las dificultades durante la #pandemia. </w:t>
      </w:r>
      <w:r w:rsidRPr="00724BF4">
        <w:rPr>
          <w:rFonts w:ascii="Segoe UI" w:eastAsia="Segoe UI" w:hAnsi="Segoe UI" w:cs="Segoe UI"/>
          <w:sz w:val="24"/>
          <w:szCs w:val="24"/>
          <w:lang w:val="es-ES" w:bidi="es-ES"/>
        </w:rPr>
        <w:t xml:space="preserve">(1/2) </w:t>
      </w:r>
    </w:p>
    <w:p w14:paraId="53D20830" w14:textId="3272C572" w:rsidR="00A924AA" w:rsidRPr="00724BF4" w:rsidRDefault="00C82B32" w:rsidP="00A924AA">
      <w:pPr>
        <w:pStyle w:val="NoSpacing"/>
        <w:rPr>
          <w:rFonts w:ascii="Segoe UI" w:hAnsi="Segoe UI" w:cs="Segoe UI"/>
          <w:sz w:val="24"/>
          <w:szCs w:val="24"/>
        </w:rPr>
      </w:pPr>
      <w:r w:rsidRPr="00724BF4">
        <w:rPr>
          <w:rFonts w:ascii="Segoe UI" w:eastAsia="Segoe UI" w:hAnsi="Segoe UI" w:cs="Segoe UI"/>
          <w:b/>
          <w:bCs/>
          <w:sz w:val="24"/>
          <w:szCs w:val="24"/>
          <w:lang w:val="es-ES" w:bidi="es-ES"/>
        </w:rPr>
        <w:t xml:space="preserve">REPLY: </w:t>
      </w:r>
      <w:r w:rsidR="00A924AA" w:rsidRPr="00724BF4">
        <w:rPr>
          <w:rFonts w:ascii="Segoe UI" w:eastAsia="Segoe UI" w:hAnsi="Segoe UI" w:cs="Segoe UI"/>
          <w:sz w:val="24"/>
          <w:szCs w:val="24"/>
          <w:lang w:val="es-ES" w:bidi="es-ES"/>
        </w:rPr>
        <w:t xml:space="preserve">El informe </w:t>
      </w:r>
      <w:r w:rsidR="00A924AA" w:rsidRPr="00724BF4">
        <w:rPr>
          <w:rFonts w:ascii="Segoe UI" w:eastAsia="Segoe UI" w:hAnsi="Segoe UI" w:cs="Segoe UI"/>
          <w:b/>
          <w:sz w:val="24"/>
          <w:szCs w:val="24"/>
          <w:lang w:val="es-ES" w:bidi="es-ES"/>
        </w:rPr>
        <w:t>#PaArcRecommendations</w:t>
      </w:r>
      <w:r w:rsidR="00A924AA" w:rsidRPr="00724BF4">
        <w:rPr>
          <w:rFonts w:ascii="Segoe UI" w:eastAsia="Segoe UI" w:hAnsi="Segoe UI" w:cs="Segoe UI"/>
          <w:sz w:val="24"/>
          <w:szCs w:val="24"/>
          <w:lang w:val="es-ES" w:bidi="es-ES"/>
        </w:rPr>
        <w:t xml:space="preserve"> de @TheArcPA está disponible aquí: </w:t>
      </w:r>
      <w:hyperlink r:id="rId97" w:history="1">
        <w:r w:rsidR="00A924AA" w:rsidRPr="00724BF4">
          <w:rPr>
            <w:rStyle w:val="Hyperlink"/>
            <w:rFonts w:ascii="Segoe UI" w:eastAsia="Segoe UI" w:hAnsi="Segoe UI" w:cs="Segoe UI"/>
            <w:sz w:val="24"/>
            <w:szCs w:val="24"/>
            <w:lang w:val="es-ES" w:bidi="es-ES"/>
          </w:rPr>
          <w:t>https://thearcpa.org/healthcare-initiatives/</w:t>
        </w:r>
      </w:hyperlink>
      <w:r w:rsidR="00A924AA" w:rsidRPr="00724BF4">
        <w:rPr>
          <w:rFonts w:ascii="Segoe UI" w:eastAsia="Segoe UI" w:hAnsi="Segoe UI" w:cs="Segoe UI"/>
          <w:sz w:val="24"/>
          <w:szCs w:val="24"/>
          <w:lang w:val="es-ES" w:bidi="es-ES"/>
        </w:rPr>
        <w:t xml:space="preserve"> </w:t>
      </w:r>
      <w:r w:rsidRPr="00724BF4">
        <w:rPr>
          <w:rFonts w:ascii="Segoe UI" w:eastAsia="Segoe UI" w:hAnsi="Segoe UI" w:cs="Segoe UI"/>
          <w:sz w:val="24"/>
          <w:szCs w:val="24"/>
          <w:lang w:val="es-ES" w:bidi="es-ES"/>
        </w:rPr>
        <w:t>(2/2)</w:t>
      </w:r>
    </w:p>
    <w:p w14:paraId="3D9CA963" w14:textId="77777777" w:rsidR="00A924AA" w:rsidRPr="00724BF4" w:rsidRDefault="00724BF4" w:rsidP="00A924AA">
      <w:pPr>
        <w:pStyle w:val="NoSpacing"/>
        <w:rPr>
          <w:rFonts w:ascii="Segoe UI" w:hAnsi="Segoe UI" w:cs="Segoe UI"/>
          <w:b/>
          <w:bCs/>
          <w:sz w:val="24"/>
          <w:szCs w:val="24"/>
        </w:rPr>
      </w:pPr>
      <w:hyperlink r:id="rId98" w:history="1">
        <w:r w:rsidR="00A924AA" w:rsidRPr="00724BF4">
          <w:rPr>
            <w:rStyle w:val="Hyperlink"/>
            <w:rFonts w:ascii="Segoe UI" w:hAnsi="Segoe UI" w:cs="Segoe UI"/>
            <w:b/>
            <w:bCs/>
            <w:sz w:val="24"/>
            <w:szCs w:val="24"/>
          </w:rPr>
          <w:t>VIDEO FOOTAGE</w:t>
        </w:r>
      </w:hyperlink>
    </w:p>
    <w:p w14:paraId="64036DC6" w14:textId="77777777" w:rsidR="007B2788" w:rsidRPr="00724BF4" w:rsidRDefault="007B2788" w:rsidP="007B278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1E89D3E7" w14:textId="77777777" w:rsidR="00812968" w:rsidRPr="00724BF4" w:rsidRDefault="00812968" w:rsidP="00812968">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费城县的Marjorie Anderson的女儿患有智力障碍，而缺乏针对残障情况的医疗保健增加了他们#pandemic疫情期间的困难。点击此链接阅读@TheArcPA的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报告，了解更多：</w:t>
      </w:r>
      <w:hyperlink r:id="rId99" w:history="1">
        <w:r w:rsidRPr="00724BF4">
          <w:rPr>
            <w:rStyle w:val="Hyperlink"/>
            <w:rFonts w:ascii="Segoe UI" w:eastAsia="Segoe UI" w:hAnsi="Segoe UI" w:cs="Segoe UI"/>
            <w:sz w:val="24"/>
            <w:szCs w:val="24"/>
            <w:lang w:val="zh-CN" w:eastAsia="zh-CN" w:bidi="zh-CN"/>
          </w:rPr>
          <w:t>https://thearcpa.org/healthcare-initiatives/</w:t>
        </w:r>
      </w:hyperlink>
      <w:r w:rsidRPr="00724BF4">
        <w:rPr>
          <w:rFonts w:ascii="Segoe UI" w:eastAsia="Segoe UI" w:hAnsi="Segoe UI" w:cs="Segoe UI"/>
          <w:sz w:val="24"/>
          <w:szCs w:val="24"/>
          <w:lang w:val="zh-CN" w:eastAsia="zh-CN" w:bidi="zh-CN"/>
        </w:rPr>
        <w:t xml:space="preserve"> </w:t>
      </w:r>
    </w:p>
    <w:p w14:paraId="5B50088F" w14:textId="77777777" w:rsidR="00812968" w:rsidRPr="00724BF4" w:rsidRDefault="00724BF4" w:rsidP="00812968">
      <w:pPr>
        <w:pStyle w:val="NoSpacing"/>
        <w:rPr>
          <w:rFonts w:ascii="Segoe UI" w:hAnsi="Segoe UI" w:cs="Segoe UI"/>
          <w:b/>
          <w:bCs/>
          <w:sz w:val="24"/>
          <w:szCs w:val="24"/>
        </w:rPr>
      </w:pPr>
      <w:hyperlink r:id="rId100" w:history="1">
        <w:r w:rsidR="00812968" w:rsidRPr="00724BF4">
          <w:rPr>
            <w:rStyle w:val="Hyperlink"/>
            <w:rFonts w:ascii="Segoe UI" w:hAnsi="Segoe UI" w:cs="Segoe UI"/>
            <w:b/>
            <w:bCs/>
            <w:sz w:val="24"/>
            <w:szCs w:val="24"/>
          </w:rPr>
          <w:t>VIDEO FOOTAGE</w:t>
        </w:r>
      </w:hyperlink>
    </w:p>
    <w:p w14:paraId="59DE86EC" w14:textId="77777777" w:rsidR="007B2788" w:rsidRPr="00724BF4" w:rsidRDefault="007B2788" w:rsidP="007B278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16C62986" w14:textId="0A719F12" w:rsidR="002F64BC" w:rsidRPr="00724BF4" w:rsidRDefault="002F64BC" w:rsidP="007B2788">
      <w:pPr>
        <w:pStyle w:val="NoSpacing"/>
        <w:ind w:left="-720"/>
        <w:rPr>
          <w:rFonts w:ascii="Segoe UI" w:hAnsi="Segoe UI" w:cs="Segoe UI"/>
          <w:sz w:val="24"/>
          <w:szCs w:val="24"/>
        </w:rPr>
      </w:pPr>
      <w:r w:rsidRPr="00724BF4">
        <w:rPr>
          <w:rFonts w:ascii="Segoe UI" w:hAnsi="Segoe UI" w:cs="Segoe UI"/>
          <w:sz w:val="24"/>
          <w:szCs w:val="24"/>
        </w:rPr>
        <w:t>FACEBOOK:</w:t>
      </w:r>
    </w:p>
    <w:p w14:paraId="20DAD16B" w14:textId="77777777" w:rsidR="009A65AA" w:rsidRPr="00724BF4" w:rsidRDefault="009A65AA" w:rsidP="002F64BC">
      <w:pPr>
        <w:pStyle w:val="NoSpacing"/>
        <w:rPr>
          <w:rFonts w:ascii="Segoe UI" w:hAnsi="Segoe UI" w:cs="Segoe UI"/>
          <w:sz w:val="24"/>
          <w:szCs w:val="24"/>
        </w:rPr>
      </w:pPr>
    </w:p>
    <w:p w14:paraId="023F6DF8" w14:textId="69A0C665" w:rsidR="009A65AA" w:rsidRPr="00724BF4" w:rsidRDefault="009A65AA" w:rsidP="002F64BC">
      <w:pPr>
        <w:pStyle w:val="NoSpacing"/>
        <w:rPr>
          <w:rFonts w:ascii="Segoe UI" w:hAnsi="Segoe UI" w:cs="Segoe UI"/>
          <w:sz w:val="24"/>
          <w:szCs w:val="24"/>
        </w:rPr>
      </w:pPr>
      <w:r w:rsidRPr="00724BF4">
        <w:rPr>
          <w:rFonts w:ascii="Segoe UI" w:hAnsi="Segoe UI" w:cs="Segoe UI"/>
          <w:sz w:val="24"/>
          <w:szCs w:val="24"/>
        </w:rPr>
        <w:t xml:space="preserve">Marjorie Anderson of Philadelphia County has a beautiful daughter with an intellectual disability, and a lack of disability-specific, whole person-centered health care made COVID-19 testing and vaccine administration difficult. </w:t>
      </w:r>
    </w:p>
    <w:p w14:paraId="4B33A6C9" w14:textId="77777777" w:rsidR="002F64BC" w:rsidRPr="00724BF4" w:rsidRDefault="002F64BC" w:rsidP="002F64BC">
      <w:pPr>
        <w:pStyle w:val="NoSpacing"/>
        <w:rPr>
          <w:rFonts w:ascii="Segoe UI" w:hAnsi="Segoe UI" w:cs="Segoe UI"/>
          <w:sz w:val="24"/>
          <w:szCs w:val="24"/>
        </w:rPr>
      </w:pPr>
    </w:p>
    <w:p w14:paraId="09EEB807" w14:textId="1AC4E2AA" w:rsidR="009A65AA" w:rsidRPr="00724BF4" w:rsidRDefault="009A65AA" w:rsidP="002F64BC">
      <w:pPr>
        <w:pStyle w:val="NoSpacing"/>
        <w:rPr>
          <w:rFonts w:ascii="Segoe UI" w:hAnsi="Segoe UI" w:cs="Segoe UI"/>
          <w:sz w:val="24"/>
          <w:szCs w:val="24"/>
        </w:rPr>
      </w:pPr>
      <w:r w:rsidRPr="00724BF4">
        <w:rPr>
          <w:rFonts w:ascii="Segoe UI" w:hAnsi="Segoe UI" w:cs="Segoe UI"/>
          <w:sz w:val="24"/>
          <w:szCs w:val="24"/>
        </w:rPr>
        <w:t xml:space="preserve">“It didn’t seem as though the staff were prepared or considering that she had an intellectual disability before administering any of the testing for COVID or the vaccine for COVID.” </w:t>
      </w:r>
    </w:p>
    <w:p w14:paraId="29B18096" w14:textId="77777777" w:rsidR="009A65AA" w:rsidRPr="00724BF4" w:rsidRDefault="009A65AA" w:rsidP="002F64BC">
      <w:pPr>
        <w:pStyle w:val="NoSpacing"/>
        <w:rPr>
          <w:rFonts w:ascii="Segoe UI" w:hAnsi="Segoe UI" w:cs="Segoe UI"/>
          <w:sz w:val="24"/>
          <w:szCs w:val="24"/>
        </w:rPr>
      </w:pPr>
    </w:p>
    <w:p w14:paraId="3E986BFD" w14:textId="03203DD7" w:rsidR="002F64BC" w:rsidRPr="00724BF4" w:rsidRDefault="009A65AA" w:rsidP="002F64BC">
      <w:pPr>
        <w:pStyle w:val="NoSpacing"/>
        <w:rPr>
          <w:rFonts w:ascii="Segoe UI" w:hAnsi="Segoe UI" w:cs="Segoe UI"/>
          <w:sz w:val="24"/>
          <w:szCs w:val="24"/>
        </w:rPr>
      </w:pPr>
      <w:r w:rsidRPr="00724BF4">
        <w:rPr>
          <w:rFonts w:ascii="Segoe UI" w:hAnsi="Segoe UI" w:cs="Segoe UI"/>
          <w:sz w:val="24"/>
          <w:szCs w:val="24"/>
        </w:rPr>
        <w:t xml:space="preserve">The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 xml:space="preserve">by </w:t>
      </w:r>
      <w:r w:rsidRPr="00724BF4">
        <w:rPr>
          <w:rFonts w:ascii="Segoe UI" w:hAnsi="Segoe UI" w:cs="Segoe UI"/>
          <w:color w:val="FF0000"/>
          <w:sz w:val="24"/>
          <w:szCs w:val="24"/>
        </w:rPr>
        <w:t>The Arc of Pennsylvania</w:t>
      </w:r>
      <w:r w:rsidRPr="00724BF4">
        <w:rPr>
          <w:rFonts w:ascii="Segoe UI" w:hAnsi="Segoe UI" w:cs="Segoe UI"/>
          <w:sz w:val="24"/>
          <w:szCs w:val="24"/>
        </w:rPr>
        <w:t xml:space="preserve"> recommends that training be mandated for health care professionals and community members that details disability-specific disparities and measures. </w:t>
      </w:r>
      <w:r w:rsidR="002F64BC" w:rsidRPr="00724BF4">
        <w:rPr>
          <w:rFonts w:ascii="Segoe UI" w:hAnsi="Segoe UI" w:cs="Segoe UI"/>
          <w:sz w:val="24"/>
          <w:szCs w:val="24"/>
        </w:rPr>
        <w:t xml:space="preserve">Read the full report: </w:t>
      </w:r>
      <w:hyperlink r:id="rId101" w:history="1">
        <w:r w:rsidR="002F64BC" w:rsidRPr="00724BF4">
          <w:rPr>
            <w:rStyle w:val="Hyperlink"/>
            <w:rFonts w:ascii="Segoe UI" w:hAnsi="Segoe UI" w:cs="Segoe UI"/>
            <w:sz w:val="24"/>
            <w:szCs w:val="24"/>
          </w:rPr>
          <w:t>https://thearcpa.org/healthcare-initiatives/</w:t>
        </w:r>
      </w:hyperlink>
    </w:p>
    <w:p w14:paraId="536099AC" w14:textId="79F7543A" w:rsidR="009A65AA" w:rsidRPr="00724BF4" w:rsidRDefault="00724BF4" w:rsidP="002F64BC">
      <w:pPr>
        <w:pStyle w:val="NoSpacing"/>
        <w:rPr>
          <w:rFonts w:ascii="Segoe UI" w:hAnsi="Segoe UI" w:cs="Segoe UI"/>
          <w:b/>
          <w:bCs/>
          <w:sz w:val="24"/>
          <w:szCs w:val="24"/>
        </w:rPr>
      </w:pPr>
      <w:hyperlink r:id="rId102" w:history="1">
        <w:r w:rsidR="009A65AA" w:rsidRPr="00724BF4">
          <w:rPr>
            <w:rStyle w:val="Hyperlink"/>
            <w:rFonts w:ascii="Segoe UI" w:hAnsi="Segoe UI" w:cs="Segoe UI"/>
            <w:b/>
            <w:bCs/>
            <w:sz w:val="24"/>
            <w:szCs w:val="24"/>
          </w:rPr>
          <w:t>VIDEO FOOTAGE</w:t>
        </w:r>
      </w:hyperlink>
    </w:p>
    <w:p w14:paraId="42371E19" w14:textId="77777777" w:rsidR="007B2788" w:rsidRPr="00724BF4" w:rsidRDefault="007B2788" w:rsidP="007B278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7BD4C570" w14:textId="77777777" w:rsidR="008E6844" w:rsidRPr="00724BF4" w:rsidRDefault="008E6844" w:rsidP="008E6844">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Marjorie Anderson, del condado de Filadelfia, tiene una bella hija con una discapacidad intelectual y la falta de asistencia sanitaria específica e integral para la discapacidad dificultó las pruebas de COVID-19 y la administración de las vacunas. </w:t>
      </w:r>
    </w:p>
    <w:p w14:paraId="2CA76595" w14:textId="77777777" w:rsidR="008E6844" w:rsidRPr="00724BF4" w:rsidRDefault="008E6844" w:rsidP="008E6844">
      <w:pPr>
        <w:pStyle w:val="NoSpacing"/>
        <w:rPr>
          <w:rFonts w:ascii="Segoe UI" w:hAnsi="Segoe UI" w:cs="Segoe UI"/>
          <w:sz w:val="24"/>
          <w:szCs w:val="24"/>
        </w:rPr>
      </w:pPr>
    </w:p>
    <w:p w14:paraId="2CF0BD67" w14:textId="77777777" w:rsidR="008E6844" w:rsidRPr="00724BF4" w:rsidRDefault="008E6844" w:rsidP="008E6844">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«No parecía que el personal estuviera capacitado ni que tuviera en cuenta su discapacidad intelectual antes de administrarle las pruebas o las vacunas del COVID». </w:t>
      </w:r>
    </w:p>
    <w:p w14:paraId="2A9EDBB5" w14:textId="77777777" w:rsidR="008E6844" w:rsidRPr="00724BF4" w:rsidRDefault="008E6844" w:rsidP="008E6844">
      <w:pPr>
        <w:pStyle w:val="NoSpacing"/>
        <w:rPr>
          <w:rFonts w:ascii="Segoe UI" w:hAnsi="Segoe UI" w:cs="Segoe UI"/>
          <w:sz w:val="24"/>
          <w:szCs w:val="24"/>
        </w:rPr>
      </w:pPr>
    </w:p>
    <w:p w14:paraId="3C3739DB" w14:textId="352190F2" w:rsidR="008E6844" w:rsidRPr="00724BF4" w:rsidRDefault="008E6844" w:rsidP="008E6844">
      <w:pPr>
        <w:pStyle w:val="NoSpacing"/>
        <w:rPr>
          <w:rFonts w:ascii="Segoe UI" w:hAnsi="Segoe UI" w:cs="Segoe UI"/>
          <w:sz w:val="24"/>
          <w:szCs w:val="24"/>
        </w:rPr>
      </w:pPr>
      <w:r w:rsidRPr="00724BF4">
        <w:rPr>
          <w:rFonts w:ascii="Segoe UI" w:eastAsia="Segoe UI" w:hAnsi="Segoe UI" w:cs="Segoe UI"/>
          <w:sz w:val="24"/>
          <w:szCs w:val="24"/>
          <w:lang w:val="es-ES" w:bidi="es-ES"/>
        </w:rPr>
        <w:lastRenderedPageBreak/>
        <w:t xml:space="preserve">El informe </w:t>
      </w:r>
      <w:r w:rsidRPr="00724BF4">
        <w:rPr>
          <w:rFonts w:ascii="Segoe UI" w:eastAsia="Segoe UI" w:hAnsi="Segoe UI" w:cs="Segoe UI"/>
          <w:b/>
          <w:sz w:val="24"/>
          <w:szCs w:val="24"/>
          <w:lang w:val="es-ES" w:bidi="es-ES"/>
        </w:rPr>
        <w:t xml:space="preserve">#PaArcRecommendations </w:t>
      </w:r>
      <w:r w:rsidRPr="00724BF4">
        <w:rPr>
          <w:rFonts w:ascii="Segoe UI" w:eastAsia="Segoe UI" w:hAnsi="Segoe UI" w:cs="Segoe UI"/>
          <w:sz w:val="24"/>
          <w:szCs w:val="24"/>
          <w:lang w:val="es-ES" w:bidi="es-ES"/>
        </w:rPr>
        <w:t xml:space="preserve">realizado por </w:t>
      </w:r>
      <w:r w:rsidRPr="00724BF4">
        <w:rPr>
          <w:rFonts w:ascii="Segoe UI" w:eastAsia="Segoe UI" w:hAnsi="Segoe UI" w:cs="Segoe UI"/>
          <w:color w:val="FF0000"/>
          <w:sz w:val="24"/>
          <w:szCs w:val="24"/>
          <w:lang w:val="es-ES" w:bidi="es-ES"/>
        </w:rPr>
        <w:t>The Arc of Pennsylvania</w:t>
      </w:r>
      <w:r w:rsidRPr="00724BF4">
        <w:rPr>
          <w:rFonts w:ascii="Segoe UI" w:eastAsia="Segoe UI" w:hAnsi="Segoe UI" w:cs="Segoe UI"/>
          <w:sz w:val="24"/>
          <w:szCs w:val="24"/>
          <w:lang w:val="es-ES" w:bidi="es-ES"/>
        </w:rPr>
        <w:t xml:space="preserve"> recomienda que se capacite de forma obligatoria a los profesionales de la salud y los miembros comunitarios sobre las disparidades y las medidas específicas en relación con la discapacidad. Lea el informe completo: </w:t>
      </w:r>
      <w:hyperlink r:id="rId103" w:history="1">
        <w:r w:rsidRPr="00724BF4">
          <w:rPr>
            <w:rStyle w:val="Hyperlink"/>
            <w:rFonts w:ascii="Segoe UI" w:eastAsia="Segoe UI" w:hAnsi="Segoe UI" w:cs="Segoe UI"/>
            <w:sz w:val="24"/>
            <w:szCs w:val="24"/>
            <w:lang w:val="es-ES" w:bidi="es-ES"/>
          </w:rPr>
          <w:t>https://thearcpa.org/healthcare-initiatives/</w:t>
        </w:r>
      </w:hyperlink>
    </w:p>
    <w:p w14:paraId="6152BE21" w14:textId="77777777" w:rsidR="008E6844" w:rsidRPr="00724BF4" w:rsidRDefault="00724BF4" w:rsidP="008E6844">
      <w:pPr>
        <w:pStyle w:val="NoSpacing"/>
        <w:rPr>
          <w:rFonts w:ascii="Segoe UI" w:hAnsi="Segoe UI" w:cs="Segoe UI"/>
          <w:b/>
          <w:bCs/>
          <w:sz w:val="24"/>
          <w:szCs w:val="24"/>
        </w:rPr>
      </w:pPr>
      <w:hyperlink r:id="rId104" w:history="1">
        <w:r w:rsidR="008E6844" w:rsidRPr="00724BF4">
          <w:rPr>
            <w:rStyle w:val="Hyperlink"/>
            <w:rFonts w:ascii="Segoe UI" w:hAnsi="Segoe UI" w:cs="Segoe UI"/>
            <w:b/>
            <w:bCs/>
            <w:sz w:val="24"/>
            <w:szCs w:val="24"/>
          </w:rPr>
          <w:t>VIDEO FOOTAGE</w:t>
        </w:r>
      </w:hyperlink>
    </w:p>
    <w:p w14:paraId="63C25FF7" w14:textId="77777777" w:rsidR="007B2788" w:rsidRPr="00724BF4" w:rsidRDefault="007B2788" w:rsidP="007B278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3D0773F4" w14:textId="77777777" w:rsidR="007854AC" w:rsidRPr="00724BF4" w:rsidRDefault="007854AC" w:rsidP="007854AC">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费城县的Marjorie Anderson有一个漂亮的女儿，她患有智力障碍，而缺乏针对其残障情况的以人为本的医疗保健服务，让COVID-19检测和疫苗接种变得困难。</w:t>
      </w:r>
    </w:p>
    <w:p w14:paraId="61F82437" w14:textId="77777777" w:rsidR="007854AC" w:rsidRPr="00724BF4" w:rsidRDefault="007854AC" w:rsidP="007854AC">
      <w:pPr>
        <w:pStyle w:val="NoSpacing"/>
        <w:rPr>
          <w:rFonts w:ascii="Segoe UI" w:hAnsi="Segoe UI" w:cs="Segoe UI"/>
          <w:sz w:val="24"/>
          <w:szCs w:val="24"/>
        </w:rPr>
      </w:pPr>
    </w:p>
    <w:p w14:paraId="07924440" w14:textId="77777777" w:rsidR="007854AC" w:rsidRPr="00724BF4" w:rsidRDefault="007854AC" w:rsidP="007854AC">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 xml:space="preserve">“对于她患有智力障碍这个情况，在进行任何COVID检测或施用COVID疫苗前，工作人员似乎没有任何准备或没有任何特殊考虑。” </w:t>
      </w:r>
    </w:p>
    <w:p w14:paraId="1150FECE" w14:textId="77777777" w:rsidR="007854AC" w:rsidRPr="00724BF4" w:rsidRDefault="007854AC" w:rsidP="007854AC">
      <w:pPr>
        <w:pStyle w:val="NoSpacing"/>
        <w:rPr>
          <w:rFonts w:ascii="Segoe UI" w:hAnsi="Segoe UI" w:cs="Segoe UI"/>
          <w:sz w:val="24"/>
          <w:szCs w:val="24"/>
        </w:rPr>
      </w:pPr>
    </w:p>
    <w:p w14:paraId="225DD596" w14:textId="10488C71" w:rsidR="007854AC" w:rsidRPr="00724BF4" w:rsidRDefault="007854AC" w:rsidP="007854AC">
      <w:pPr>
        <w:pStyle w:val="NoSpacing"/>
        <w:rPr>
          <w:rFonts w:ascii="Segoe UI" w:hAnsi="Segoe UI" w:cs="Segoe UI"/>
          <w:sz w:val="24"/>
          <w:szCs w:val="24"/>
        </w:rPr>
      </w:pPr>
      <w:r w:rsidRPr="00724BF4">
        <w:rPr>
          <w:rFonts w:ascii="Segoe UI" w:eastAsia="Segoe UI" w:hAnsi="Segoe UI" w:cs="Segoe UI"/>
          <w:color w:val="FF0000"/>
          <w:sz w:val="24"/>
          <w:szCs w:val="24"/>
          <w:lang w:val="zh-CN" w:eastAsia="zh-CN" w:bidi="zh-CN"/>
        </w:rPr>
        <w:t>The Arc of Pennsylvania</w:t>
      </w:r>
      <w:r w:rsidRPr="00724BF4">
        <w:rPr>
          <w:rFonts w:ascii="Segoe UI" w:eastAsia="Segoe UI" w:hAnsi="Segoe UI" w:cs="Segoe UI"/>
          <w:sz w:val="24"/>
          <w:szCs w:val="24"/>
          <w:lang w:val="zh-CN" w:eastAsia="zh-CN" w:bidi="zh-CN"/>
        </w:rPr>
        <w:t>的</w:t>
      </w: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报告建议，对医疗人员和社区成员进行强制性培训，详细了解残障差异和针对性措施。阅读完整报告，请访问</w:t>
      </w:r>
      <w:hyperlink r:id="rId105" w:history="1">
        <w:r w:rsidRPr="00724BF4">
          <w:rPr>
            <w:rStyle w:val="Hyperlink"/>
            <w:rFonts w:ascii="Segoe UI" w:eastAsia="Segoe UI" w:hAnsi="Segoe UI" w:cs="Segoe UI"/>
            <w:sz w:val="24"/>
            <w:szCs w:val="24"/>
            <w:lang w:val="zh-CN" w:eastAsia="zh-CN" w:bidi="zh-CN"/>
          </w:rPr>
          <w:t>https://thearcpa.org/healthcare-initiatives</w:t>
        </w:r>
      </w:hyperlink>
    </w:p>
    <w:p w14:paraId="47101B52" w14:textId="77777777" w:rsidR="007854AC" w:rsidRPr="00724BF4" w:rsidRDefault="00724BF4" w:rsidP="007854AC">
      <w:pPr>
        <w:pStyle w:val="NoSpacing"/>
        <w:rPr>
          <w:rFonts w:ascii="Segoe UI" w:hAnsi="Segoe UI" w:cs="Segoe UI"/>
          <w:b/>
          <w:bCs/>
          <w:sz w:val="24"/>
          <w:szCs w:val="24"/>
        </w:rPr>
      </w:pPr>
      <w:hyperlink r:id="rId106" w:history="1">
        <w:r w:rsidR="007854AC" w:rsidRPr="00724BF4">
          <w:rPr>
            <w:rStyle w:val="Hyperlink"/>
            <w:rFonts w:ascii="Segoe UI" w:hAnsi="Segoe UI" w:cs="Segoe UI"/>
            <w:b/>
            <w:bCs/>
            <w:sz w:val="24"/>
            <w:szCs w:val="24"/>
          </w:rPr>
          <w:t>VIDEO FOOTAGE</w:t>
        </w:r>
      </w:hyperlink>
    </w:p>
    <w:p w14:paraId="4A4088DE" w14:textId="77777777" w:rsidR="007B2788" w:rsidRPr="00724BF4" w:rsidRDefault="007B2788" w:rsidP="007B2788">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07684F3A" w14:textId="77777777" w:rsidR="002F64BC" w:rsidRPr="00724BF4" w:rsidRDefault="002F64BC" w:rsidP="007B2788">
      <w:pPr>
        <w:pStyle w:val="NoSpacing"/>
        <w:ind w:left="-720"/>
        <w:rPr>
          <w:rFonts w:ascii="Segoe UI" w:hAnsi="Segoe UI" w:cs="Segoe UI"/>
          <w:sz w:val="24"/>
          <w:szCs w:val="24"/>
        </w:rPr>
      </w:pPr>
      <w:r w:rsidRPr="00724BF4">
        <w:rPr>
          <w:rFonts w:ascii="Segoe UI" w:hAnsi="Segoe UI" w:cs="Segoe UI"/>
          <w:sz w:val="24"/>
          <w:szCs w:val="24"/>
        </w:rPr>
        <w:t>INSTAGRAM:</w:t>
      </w:r>
    </w:p>
    <w:p w14:paraId="65374CB4" w14:textId="206729E3" w:rsidR="009A65AA" w:rsidRPr="00724BF4" w:rsidRDefault="009A65AA" w:rsidP="009A65AA">
      <w:pPr>
        <w:pStyle w:val="NoSpacing"/>
        <w:rPr>
          <w:rFonts w:ascii="Segoe UI" w:hAnsi="Segoe UI" w:cs="Segoe UI"/>
          <w:sz w:val="24"/>
          <w:szCs w:val="24"/>
        </w:rPr>
      </w:pPr>
      <w:r w:rsidRPr="00724BF4">
        <w:rPr>
          <w:rFonts w:ascii="Segoe UI" w:hAnsi="Segoe UI" w:cs="Segoe UI"/>
          <w:sz w:val="24"/>
          <w:szCs w:val="24"/>
        </w:rPr>
        <w:t xml:space="preserve">Marjorie Anderson of Philadelphia County has a beautiful daughter with an intellectual #disability, and a lack of disability-specific, whole person-centered health care made #COVID-19 testing and vaccine administration difficult. </w:t>
      </w:r>
    </w:p>
    <w:p w14:paraId="1586826A" w14:textId="77777777" w:rsidR="009A65AA" w:rsidRPr="00724BF4" w:rsidRDefault="009A65AA" w:rsidP="009A65AA">
      <w:pPr>
        <w:pStyle w:val="NoSpacing"/>
        <w:rPr>
          <w:rFonts w:ascii="Segoe UI" w:hAnsi="Segoe UI" w:cs="Segoe UI"/>
          <w:sz w:val="24"/>
          <w:szCs w:val="24"/>
        </w:rPr>
      </w:pPr>
    </w:p>
    <w:p w14:paraId="6445DAFF" w14:textId="77777777" w:rsidR="009A65AA" w:rsidRPr="00724BF4" w:rsidRDefault="009A65AA" w:rsidP="009A65AA">
      <w:pPr>
        <w:pStyle w:val="NoSpacing"/>
        <w:rPr>
          <w:rFonts w:ascii="Segoe UI" w:hAnsi="Segoe UI" w:cs="Segoe UI"/>
          <w:sz w:val="24"/>
          <w:szCs w:val="24"/>
        </w:rPr>
      </w:pPr>
      <w:r w:rsidRPr="00724BF4">
        <w:rPr>
          <w:rFonts w:ascii="Segoe UI" w:hAnsi="Segoe UI" w:cs="Segoe UI"/>
          <w:sz w:val="24"/>
          <w:szCs w:val="24"/>
        </w:rPr>
        <w:t xml:space="preserve">“It didn’t seem as though the staff were prepared or considering that she had an intellectual disability before administering any of the testing for COVID or the vaccine for COVID.” </w:t>
      </w:r>
    </w:p>
    <w:p w14:paraId="66EF5535" w14:textId="77777777" w:rsidR="009A65AA" w:rsidRPr="00724BF4" w:rsidRDefault="009A65AA" w:rsidP="009A65AA">
      <w:pPr>
        <w:pStyle w:val="NoSpacing"/>
        <w:rPr>
          <w:rFonts w:ascii="Segoe UI" w:hAnsi="Segoe UI" w:cs="Segoe UI"/>
          <w:sz w:val="24"/>
          <w:szCs w:val="24"/>
        </w:rPr>
      </w:pPr>
    </w:p>
    <w:p w14:paraId="0DCA6459" w14:textId="70758209" w:rsidR="002F64BC" w:rsidRPr="00724BF4" w:rsidRDefault="009A65AA" w:rsidP="0085069D">
      <w:pPr>
        <w:pStyle w:val="NoSpacing"/>
        <w:rPr>
          <w:rFonts w:ascii="Segoe UI" w:hAnsi="Segoe UI" w:cs="Segoe UI"/>
          <w:sz w:val="24"/>
          <w:szCs w:val="24"/>
        </w:rPr>
      </w:pPr>
      <w:r w:rsidRPr="00724BF4">
        <w:rPr>
          <w:rFonts w:ascii="Segoe UI" w:hAnsi="Segoe UI" w:cs="Segoe UI"/>
          <w:sz w:val="24"/>
          <w:szCs w:val="24"/>
        </w:rPr>
        <w:t xml:space="preserve">The </w:t>
      </w:r>
      <w:r w:rsidR="003C1E34" w:rsidRPr="00724BF4">
        <w:rPr>
          <w:rFonts w:ascii="Segoe UI" w:hAnsi="Segoe UI" w:cs="Segoe UI"/>
          <w:b/>
          <w:bCs/>
          <w:sz w:val="24"/>
          <w:szCs w:val="24"/>
        </w:rPr>
        <w:t>#PaArcRecommendations</w:t>
      </w:r>
      <w:r w:rsidRPr="00724BF4">
        <w:rPr>
          <w:rFonts w:ascii="Segoe UI" w:hAnsi="Segoe UI" w:cs="Segoe UI"/>
          <w:b/>
          <w:bCs/>
          <w:sz w:val="24"/>
          <w:szCs w:val="24"/>
        </w:rPr>
        <w:t xml:space="preserve"> </w:t>
      </w:r>
      <w:r w:rsidRPr="00724BF4">
        <w:rPr>
          <w:rFonts w:ascii="Segoe UI" w:hAnsi="Segoe UI" w:cs="Segoe UI"/>
          <w:sz w:val="24"/>
          <w:szCs w:val="24"/>
        </w:rPr>
        <w:t>report</w:t>
      </w:r>
      <w:r w:rsidRPr="00724BF4">
        <w:rPr>
          <w:rFonts w:ascii="Segoe UI" w:hAnsi="Segoe UI" w:cs="Segoe UI"/>
          <w:b/>
          <w:bCs/>
          <w:sz w:val="24"/>
          <w:szCs w:val="24"/>
        </w:rPr>
        <w:t xml:space="preserve"> </w:t>
      </w:r>
      <w:r w:rsidRPr="00724BF4">
        <w:rPr>
          <w:rFonts w:ascii="Segoe UI" w:hAnsi="Segoe UI" w:cs="Segoe UI"/>
          <w:sz w:val="24"/>
          <w:szCs w:val="24"/>
        </w:rPr>
        <w:t>recommends that training be mandated for health care professionals and community members that details disability-specific disparities and measures.</w:t>
      </w:r>
      <w:r w:rsidR="00EC21AB" w:rsidRPr="00724BF4">
        <w:rPr>
          <w:rFonts w:ascii="Segoe UI" w:hAnsi="Segoe UI" w:cs="Segoe UI"/>
          <w:sz w:val="24"/>
          <w:szCs w:val="24"/>
        </w:rPr>
        <w:t xml:space="preserve">  </w:t>
      </w:r>
      <w:r w:rsidR="002F64BC" w:rsidRPr="00724BF4">
        <w:rPr>
          <w:rFonts w:ascii="Segoe UI" w:hAnsi="Segoe UI" w:cs="Segoe UI"/>
          <w:sz w:val="24"/>
          <w:szCs w:val="24"/>
        </w:rPr>
        <w:t>Visit @thearcpa and click the link in their bio for the full report.</w:t>
      </w:r>
    </w:p>
    <w:p w14:paraId="5642D884" w14:textId="30BEA3D6" w:rsidR="009A65AA" w:rsidRPr="00724BF4" w:rsidRDefault="00724BF4" w:rsidP="0085069D">
      <w:pPr>
        <w:pStyle w:val="NoSpacing"/>
        <w:rPr>
          <w:rStyle w:val="Hyperlink"/>
          <w:rFonts w:ascii="Segoe UI" w:hAnsi="Segoe UI" w:cs="Segoe UI"/>
          <w:b/>
          <w:bCs/>
          <w:sz w:val="24"/>
          <w:szCs w:val="24"/>
        </w:rPr>
      </w:pPr>
      <w:hyperlink r:id="rId107" w:history="1">
        <w:r w:rsidR="009A65AA" w:rsidRPr="00724BF4">
          <w:rPr>
            <w:rStyle w:val="Hyperlink"/>
            <w:rFonts w:ascii="Segoe UI" w:hAnsi="Segoe UI" w:cs="Segoe UI"/>
            <w:b/>
            <w:bCs/>
            <w:sz w:val="24"/>
            <w:szCs w:val="24"/>
          </w:rPr>
          <w:t>VIDEO FOOTAGE</w:t>
        </w:r>
      </w:hyperlink>
    </w:p>
    <w:p w14:paraId="5161D64C" w14:textId="77777777" w:rsidR="00EC21AB" w:rsidRPr="00724BF4" w:rsidRDefault="00EC21AB" w:rsidP="00EC21AB">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6BFA7886" w14:textId="77777777" w:rsidR="005C5FAF" w:rsidRPr="00724BF4" w:rsidRDefault="005C5FAF" w:rsidP="005C5FAF">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Marjorie Anderson, del condado de Filadelfia, tiene una bella hija con una #discapacidad intelectual y la falta de asistencia sanitaria específica e integral para la discapacidad dificultó las pruebas de #COVID-19 y la administración de las vacunas. </w:t>
      </w:r>
    </w:p>
    <w:p w14:paraId="02EEA458" w14:textId="77777777" w:rsidR="005C5FAF" w:rsidRPr="00724BF4" w:rsidRDefault="005C5FAF" w:rsidP="005C5FAF">
      <w:pPr>
        <w:pStyle w:val="NoSpacing"/>
        <w:rPr>
          <w:rFonts w:ascii="Segoe UI" w:hAnsi="Segoe UI" w:cs="Segoe UI"/>
          <w:sz w:val="24"/>
          <w:szCs w:val="24"/>
        </w:rPr>
      </w:pPr>
    </w:p>
    <w:p w14:paraId="18237A98" w14:textId="77777777" w:rsidR="005C5FAF" w:rsidRPr="00724BF4" w:rsidRDefault="005C5FAF" w:rsidP="005C5FAF">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«No parecía que el personal estuviera capacitado ni que tuviera en cuenta su discapacidad intelectual antes de administrarle las pruebas o las vacunas del COVID». </w:t>
      </w:r>
    </w:p>
    <w:p w14:paraId="2422DCA9" w14:textId="77777777" w:rsidR="005C5FAF" w:rsidRPr="00724BF4" w:rsidRDefault="005C5FAF" w:rsidP="005C5FAF">
      <w:pPr>
        <w:pStyle w:val="NoSpacing"/>
        <w:rPr>
          <w:rFonts w:ascii="Segoe UI" w:hAnsi="Segoe UI" w:cs="Segoe UI"/>
          <w:sz w:val="24"/>
          <w:szCs w:val="24"/>
        </w:rPr>
      </w:pPr>
    </w:p>
    <w:p w14:paraId="466C02B3" w14:textId="53DC52DD" w:rsidR="005C5FAF" w:rsidRPr="00724BF4" w:rsidRDefault="005C5FAF" w:rsidP="005C5FAF">
      <w:pPr>
        <w:pStyle w:val="NoSpacing"/>
        <w:rPr>
          <w:rFonts w:ascii="Segoe UI" w:hAnsi="Segoe UI" w:cs="Segoe UI"/>
          <w:sz w:val="24"/>
          <w:szCs w:val="24"/>
        </w:rPr>
      </w:pPr>
      <w:r w:rsidRPr="00724BF4">
        <w:rPr>
          <w:rFonts w:ascii="Segoe UI" w:eastAsia="Segoe UI" w:hAnsi="Segoe UI" w:cs="Segoe UI"/>
          <w:sz w:val="24"/>
          <w:szCs w:val="24"/>
          <w:lang w:val="es-ES" w:bidi="es-ES"/>
        </w:rPr>
        <w:t xml:space="preserve">El informe </w:t>
      </w:r>
      <w:r w:rsidRPr="00724BF4">
        <w:rPr>
          <w:rFonts w:ascii="Segoe UI" w:eastAsia="Segoe UI" w:hAnsi="Segoe UI" w:cs="Segoe UI"/>
          <w:b/>
          <w:sz w:val="24"/>
          <w:szCs w:val="24"/>
          <w:lang w:val="es-ES" w:bidi="es-ES"/>
        </w:rPr>
        <w:t>#PaArcRecommendations</w:t>
      </w:r>
      <w:r w:rsidRPr="00724BF4">
        <w:rPr>
          <w:rFonts w:ascii="Segoe UI" w:eastAsia="Segoe UI" w:hAnsi="Segoe UI" w:cs="Segoe UI"/>
          <w:sz w:val="24"/>
          <w:szCs w:val="24"/>
          <w:lang w:val="es-ES" w:bidi="es-ES"/>
        </w:rPr>
        <w:t xml:space="preserve"> recomienda que se capacite de forma obligatoria a los profesionales de la salud y los miembros comunitarios sobre las disparidades y las medidas específicas en relación con la discapacidad.</w:t>
      </w:r>
      <w:r w:rsidR="00EC21AB" w:rsidRPr="00724BF4">
        <w:rPr>
          <w:rFonts w:ascii="Segoe UI" w:eastAsia="Segoe UI" w:hAnsi="Segoe UI" w:cs="Segoe UI"/>
          <w:sz w:val="24"/>
          <w:szCs w:val="24"/>
          <w:lang w:val="es-ES" w:bidi="es-ES"/>
        </w:rPr>
        <w:t xml:space="preserve">  </w:t>
      </w:r>
      <w:r w:rsidRPr="00724BF4">
        <w:rPr>
          <w:rFonts w:ascii="Segoe UI" w:eastAsia="Segoe UI" w:hAnsi="Segoe UI" w:cs="Segoe UI"/>
          <w:sz w:val="24"/>
          <w:szCs w:val="24"/>
          <w:lang w:val="es-ES" w:bidi="es-ES"/>
        </w:rPr>
        <w:t>Visite @thearcpa y haga clic en la biografía para acceder al informe completo.</w:t>
      </w:r>
    </w:p>
    <w:p w14:paraId="0F20DF08" w14:textId="77777777" w:rsidR="005C5FAF" w:rsidRPr="00724BF4" w:rsidRDefault="00724BF4" w:rsidP="005C5FAF">
      <w:pPr>
        <w:pStyle w:val="NoSpacing"/>
        <w:rPr>
          <w:rStyle w:val="Hyperlink"/>
          <w:rFonts w:ascii="Segoe UI" w:hAnsi="Segoe UI" w:cs="Segoe UI"/>
          <w:b/>
          <w:bCs/>
          <w:sz w:val="24"/>
          <w:szCs w:val="24"/>
        </w:rPr>
      </w:pPr>
      <w:hyperlink r:id="rId108" w:history="1">
        <w:r w:rsidR="005C5FAF" w:rsidRPr="00724BF4">
          <w:rPr>
            <w:rStyle w:val="Hyperlink"/>
            <w:rFonts w:ascii="Segoe UI" w:hAnsi="Segoe UI" w:cs="Segoe UI"/>
            <w:b/>
            <w:bCs/>
            <w:sz w:val="24"/>
            <w:szCs w:val="24"/>
          </w:rPr>
          <w:t>VIDEO FOOTAGE</w:t>
        </w:r>
      </w:hyperlink>
    </w:p>
    <w:p w14:paraId="326CB2C4" w14:textId="77777777" w:rsidR="00EC21AB" w:rsidRPr="00724BF4" w:rsidRDefault="00EC21AB" w:rsidP="00EC21AB">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p w14:paraId="1B419C24" w14:textId="77777777" w:rsidR="00230BE6" w:rsidRPr="00724BF4" w:rsidRDefault="00230BE6" w:rsidP="00230BE6">
      <w:pPr>
        <w:pStyle w:val="NoSpacing"/>
        <w:rPr>
          <w:rFonts w:ascii="Segoe UI" w:hAnsi="Segoe UI" w:cs="Segoe UI"/>
          <w:sz w:val="24"/>
          <w:szCs w:val="24"/>
        </w:rPr>
      </w:pPr>
      <w:r w:rsidRPr="00724BF4">
        <w:rPr>
          <w:rFonts w:ascii="Segoe UI" w:eastAsia="Segoe UI" w:hAnsi="Segoe UI" w:cs="Segoe UI"/>
          <w:sz w:val="24"/>
          <w:szCs w:val="24"/>
          <w:lang w:val="zh-CN" w:eastAsia="zh-CN" w:bidi="zh-CN"/>
        </w:rPr>
        <w:lastRenderedPageBreak/>
        <w:t>费城县的Marjorie Anderson有一个漂亮的女儿，她患有智力#disability障碍，而缺乏针对其残障情况的以人为本的医疗保健服务，让#COVID-19检测和疫苗接种变得困难。</w:t>
      </w:r>
    </w:p>
    <w:p w14:paraId="3F0FDA0F" w14:textId="77777777" w:rsidR="00230BE6" w:rsidRPr="00724BF4" w:rsidRDefault="00230BE6" w:rsidP="00230BE6">
      <w:pPr>
        <w:pStyle w:val="NoSpacing"/>
        <w:rPr>
          <w:rFonts w:ascii="Segoe UI" w:hAnsi="Segoe UI" w:cs="Segoe UI"/>
          <w:sz w:val="24"/>
          <w:szCs w:val="24"/>
        </w:rPr>
      </w:pPr>
    </w:p>
    <w:p w14:paraId="5E2D4824" w14:textId="77777777" w:rsidR="00230BE6" w:rsidRPr="00724BF4" w:rsidRDefault="00230BE6" w:rsidP="00230BE6">
      <w:pPr>
        <w:pStyle w:val="NoSpacing"/>
        <w:rPr>
          <w:rFonts w:ascii="Segoe UI" w:hAnsi="Segoe UI" w:cs="Segoe UI"/>
          <w:sz w:val="24"/>
          <w:szCs w:val="24"/>
        </w:rPr>
      </w:pPr>
      <w:r w:rsidRPr="00724BF4">
        <w:rPr>
          <w:rFonts w:ascii="Segoe UI" w:eastAsia="Segoe UI" w:hAnsi="Segoe UI" w:cs="Segoe UI"/>
          <w:sz w:val="24"/>
          <w:szCs w:val="24"/>
          <w:lang w:val="zh-CN" w:eastAsia="zh-CN" w:bidi="zh-CN"/>
        </w:rPr>
        <w:t xml:space="preserve">“对于她患有智力障碍这个情况，在进行任何COVID检测或施用COVID疫苗前，工作人员似乎没有任何准备或没有任何特殊考虑。” </w:t>
      </w:r>
    </w:p>
    <w:p w14:paraId="0A356CFD" w14:textId="77777777" w:rsidR="00230BE6" w:rsidRPr="00724BF4" w:rsidRDefault="00230BE6" w:rsidP="00230BE6">
      <w:pPr>
        <w:pStyle w:val="NoSpacing"/>
        <w:rPr>
          <w:rFonts w:ascii="Segoe UI" w:hAnsi="Segoe UI" w:cs="Segoe UI"/>
          <w:sz w:val="24"/>
          <w:szCs w:val="24"/>
        </w:rPr>
      </w:pPr>
    </w:p>
    <w:p w14:paraId="2476369E" w14:textId="7E399B1D" w:rsidR="00230BE6" w:rsidRPr="00724BF4" w:rsidRDefault="00230BE6" w:rsidP="00230BE6">
      <w:pPr>
        <w:pStyle w:val="NoSpacing"/>
        <w:rPr>
          <w:rFonts w:ascii="Segoe UI" w:hAnsi="Segoe UI" w:cs="Segoe UI"/>
          <w:sz w:val="24"/>
          <w:szCs w:val="24"/>
        </w:rPr>
      </w:pPr>
      <w:r w:rsidRPr="00724BF4">
        <w:rPr>
          <w:rFonts w:ascii="Segoe UI" w:eastAsia="Segoe UI" w:hAnsi="Segoe UI" w:cs="Segoe UI"/>
          <w:b/>
          <w:sz w:val="24"/>
          <w:szCs w:val="24"/>
          <w:lang w:val="zh-CN" w:eastAsia="zh-CN" w:bidi="zh-CN"/>
        </w:rPr>
        <w:t>#PaArcRecommendations</w:t>
      </w:r>
      <w:r w:rsidRPr="00724BF4">
        <w:rPr>
          <w:rFonts w:ascii="Segoe UI" w:eastAsia="Segoe UI" w:hAnsi="Segoe UI" w:cs="Segoe UI"/>
          <w:sz w:val="24"/>
          <w:szCs w:val="24"/>
          <w:lang w:val="zh-CN" w:eastAsia="zh-CN" w:bidi="zh-CN"/>
        </w:rPr>
        <w:t>报告建议，对医疗人员和社区成员进行强制性培训，详细了解残障差异和针对性措施。访问@thearcpa并点击简介中的链接获取完整报告。</w:t>
      </w:r>
    </w:p>
    <w:p w14:paraId="4837D14A" w14:textId="77777777" w:rsidR="00230BE6" w:rsidRPr="00724BF4" w:rsidRDefault="00724BF4" w:rsidP="00230BE6">
      <w:pPr>
        <w:pStyle w:val="NoSpacing"/>
        <w:rPr>
          <w:rStyle w:val="Hyperlink"/>
          <w:rFonts w:ascii="Segoe UI" w:hAnsi="Segoe UI" w:cs="Segoe UI"/>
          <w:b/>
          <w:bCs/>
          <w:sz w:val="24"/>
          <w:szCs w:val="24"/>
        </w:rPr>
      </w:pPr>
      <w:hyperlink r:id="rId109" w:history="1">
        <w:r w:rsidR="00230BE6" w:rsidRPr="00724BF4">
          <w:rPr>
            <w:rStyle w:val="Hyperlink"/>
            <w:rFonts w:ascii="Segoe UI" w:hAnsi="Segoe UI" w:cs="Segoe UI"/>
            <w:b/>
            <w:bCs/>
            <w:sz w:val="24"/>
            <w:szCs w:val="24"/>
          </w:rPr>
          <w:t>VIDEO FOOTAGE</w:t>
        </w:r>
      </w:hyperlink>
    </w:p>
    <w:p w14:paraId="03009C47" w14:textId="77777777" w:rsidR="009D138A" w:rsidRPr="00724BF4" w:rsidRDefault="009D138A" w:rsidP="009D138A">
      <w:pPr>
        <w:pStyle w:val="NoSpacing"/>
        <w:tabs>
          <w:tab w:val="left" w:pos="3410"/>
        </w:tabs>
        <w:jc w:val="center"/>
        <w:rPr>
          <w:rStyle w:val="Hyperlink"/>
          <w:rFonts w:ascii="Segoe UI" w:eastAsia="Segoe UI" w:hAnsi="Segoe UI" w:cs="Segoe UI"/>
          <w:color w:val="000000" w:themeColor="text1"/>
          <w:sz w:val="24"/>
          <w:szCs w:val="24"/>
          <w:u w:val="none"/>
          <w:lang w:bidi="es-ES"/>
        </w:rPr>
      </w:pPr>
      <w:r w:rsidRPr="00724BF4">
        <w:rPr>
          <w:rStyle w:val="Hyperlink"/>
          <w:rFonts w:ascii="Segoe UI" w:eastAsia="Segoe UI" w:hAnsi="Segoe UI" w:cs="Segoe UI"/>
          <w:color w:val="000000" w:themeColor="text1"/>
          <w:sz w:val="24"/>
          <w:szCs w:val="24"/>
          <w:u w:val="none"/>
          <w:lang w:bidi="es-ES"/>
        </w:rPr>
        <w:t>+++</w:t>
      </w:r>
    </w:p>
    <w:sectPr w:rsidR="009D138A" w:rsidRPr="00724BF4" w:rsidSect="00724BF4">
      <w:pgSz w:w="12240" w:h="15840"/>
      <w:pgMar w:top="450" w:right="72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90FA3"/>
    <w:multiLevelType w:val="hybridMultilevel"/>
    <w:tmpl w:val="45D44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333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9D"/>
    <w:rsid w:val="00016997"/>
    <w:rsid w:val="00023707"/>
    <w:rsid w:val="00050DCD"/>
    <w:rsid w:val="00063CAF"/>
    <w:rsid w:val="00076253"/>
    <w:rsid w:val="00081D69"/>
    <w:rsid w:val="00083F67"/>
    <w:rsid w:val="000872FA"/>
    <w:rsid w:val="00087C05"/>
    <w:rsid w:val="00095757"/>
    <w:rsid w:val="000E2798"/>
    <w:rsid w:val="0010261C"/>
    <w:rsid w:val="001327F9"/>
    <w:rsid w:val="0019735C"/>
    <w:rsid w:val="001A4DFA"/>
    <w:rsid w:val="001A5A23"/>
    <w:rsid w:val="001D530F"/>
    <w:rsid w:val="001E1403"/>
    <w:rsid w:val="002161B3"/>
    <w:rsid w:val="0022603D"/>
    <w:rsid w:val="00230BE6"/>
    <w:rsid w:val="00241006"/>
    <w:rsid w:val="00285356"/>
    <w:rsid w:val="002B06AB"/>
    <w:rsid w:val="002C3FD1"/>
    <w:rsid w:val="002F64BC"/>
    <w:rsid w:val="00306AE6"/>
    <w:rsid w:val="0030776A"/>
    <w:rsid w:val="00336F17"/>
    <w:rsid w:val="00360726"/>
    <w:rsid w:val="00365775"/>
    <w:rsid w:val="00376B1E"/>
    <w:rsid w:val="003860C7"/>
    <w:rsid w:val="003B538A"/>
    <w:rsid w:val="003C1E34"/>
    <w:rsid w:val="003C534D"/>
    <w:rsid w:val="003C5638"/>
    <w:rsid w:val="003C7CC1"/>
    <w:rsid w:val="003D7955"/>
    <w:rsid w:val="003F5599"/>
    <w:rsid w:val="00407744"/>
    <w:rsid w:val="004135E8"/>
    <w:rsid w:val="00417808"/>
    <w:rsid w:val="00421C97"/>
    <w:rsid w:val="004320E9"/>
    <w:rsid w:val="004414F2"/>
    <w:rsid w:val="004710A0"/>
    <w:rsid w:val="004C57A5"/>
    <w:rsid w:val="004D2F9C"/>
    <w:rsid w:val="004D4F8B"/>
    <w:rsid w:val="004E7416"/>
    <w:rsid w:val="00502EFE"/>
    <w:rsid w:val="00504079"/>
    <w:rsid w:val="005433BF"/>
    <w:rsid w:val="005749FF"/>
    <w:rsid w:val="00585D79"/>
    <w:rsid w:val="005933B2"/>
    <w:rsid w:val="005C3904"/>
    <w:rsid w:val="005C5FAF"/>
    <w:rsid w:val="005F008D"/>
    <w:rsid w:val="006544F2"/>
    <w:rsid w:val="00675852"/>
    <w:rsid w:val="006A4A4F"/>
    <w:rsid w:val="006B270E"/>
    <w:rsid w:val="006B78F8"/>
    <w:rsid w:val="006C561B"/>
    <w:rsid w:val="006E669E"/>
    <w:rsid w:val="006F15E1"/>
    <w:rsid w:val="007004FA"/>
    <w:rsid w:val="00702EB4"/>
    <w:rsid w:val="007069B0"/>
    <w:rsid w:val="00717DE1"/>
    <w:rsid w:val="00724BF4"/>
    <w:rsid w:val="00765CA0"/>
    <w:rsid w:val="007854AC"/>
    <w:rsid w:val="007A081B"/>
    <w:rsid w:val="007A39B1"/>
    <w:rsid w:val="007B2788"/>
    <w:rsid w:val="007E67B2"/>
    <w:rsid w:val="007F13D5"/>
    <w:rsid w:val="008051A4"/>
    <w:rsid w:val="00807401"/>
    <w:rsid w:val="00812968"/>
    <w:rsid w:val="008131BD"/>
    <w:rsid w:val="00815B3E"/>
    <w:rsid w:val="0081778B"/>
    <w:rsid w:val="00823898"/>
    <w:rsid w:val="008345AE"/>
    <w:rsid w:val="00841290"/>
    <w:rsid w:val="00845126"/>
    <w:rsid w:val="0085069D"/>
    <w:rsid w:val="0085704C"/>
    <w:rsid w:val="00867A67"/>
    <w:rsid w:val="00871823"/>
    <w:rsid w:val="008A362D"/>
    <w:rsid w:val="008B603E"/>
    <w:rsid w:val="008C1497"/>
    <w:rsid w:val="008C179A"/>
    <w:rsid w:val="008C24A2"/>
    <w:rsid w:val="008D1371"/>
    <w:rsid w:val="008D24D1"/>
    <w:rsid w:val="008E3D3A"/>
    <w:rsid w:val="008E6844"/>
    <w:rsid w:val="008F2E5C"/>
    <w:rsid w:val="009140C2"/>
    <w:rsid w:val="00927002"/>
    <w:rsid w:val="00935095"/>
    <w:rsid w:val="00937086"/>
    <w:rsid w:val="00964126"/>
    <w:rsid w:val="00972212"/>
    <w:rsid w:val="00985DA2"/>
    <w:rsid w:val="009A65AA"/>
    <w:rsid w:val="009C4B46"/>
    <w:rsid w:val="009D138A"/>
    <w:rsid w:val="00A03AEC"/>
    <w:rsid w:val="00A505B2"/>
    <w:rsid w:val="00A924AA"/>
    <w:rsid w:val="00AF48FD"/>
    <w:rsid w:val="00B2393E"/>
    <w:rsid w:val="00B34A5D"/>
    <w:rsid w:val="00B6118F"/>
    <w:rsid w:val="00B8663F"/>
    <w:rsid w:val="00BA0DB5"/>
    <w:rsid w:val="00BC4384"/>
    <w:rsid w:val="00BE182B"/>
    <w:rsid w:val="00BE7E9E"/>
    <w:rsid w:val="00C036B8"/>
    <w:rsid w:val="00C46D25"/>
    <w:rsid w:val="00C82B32"/>
    <w:rsid w:val="00CC00A5"/>
    <w:rsid w:val="00CF5678"/>
    <w:rsid w:val="00D252A6"/>
    <w:rsid w:val="00D37281"/>
    <w:rsid w:val="00D55FE4"/>
    <w:rsid w:val="00D67220"/>
    <w:rsid w:val="00D719EA"/>
    <w:rsid w:val="00D811D2"/>
    <w:rsid w:val="00DA67B1"/>
    <w:rsid w:val="00DD61D9"/>
    <w:rsid w:val="00E1574B"/>
    <w:rsid w:val="00E47A31"/>
    <w:rsid w:val="00E77BF4"/>
    <w:rsid w:val="00EB271E"/>
    <w:rsid w:val="00EB3D47"/>
    <w:rsid w:val="00EC21AB"/>
    <w:rsid w:val="00F061CE"/>
    <w:rsid w:val="00F23288"/>
    <w:rsid w:val="00F26589"/>
    <w:rsid w:val="00F52AF4"/>
    <w:rsid w:val="00F573F3"/>
    <w:rsid w:val="00F67337"/>
    <w:rsid w:val="00F94D12"/>
    <w:rsid w:val="00F95646"/>
    <w:rsid w:val="00FB395D"/>
    <w:rsid w:val="00FC5DEC"/>
    <w:rsid w:val="00FC614A"/>
    <w:rsid w:val="00FD2256"/>
    <w:rsid w:val="00FE635B"/>
    <w:rsid w:val="00FF6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8CBC"/>
  <w15:chartTrackingRefBased/>
  <w15:docId w15:val="{590A2262-22FD-4F7A-8DF8-C1E531BD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069D"/>
    <w:pPr>
      <w:spacing w:after="0" w:line="240" w:lineRule="auto"/>
    </w:pPr>
    <w:rPr>
      <w:kern w:val="0"/>
      <w14:ligatures w14:val="none"/>
    </w:rPr>
  </w:style>
  <w:style w:type="character" w:styleId="Hyperlink">
    <w:name w:val="Hyperlink"/>
    <w:basedOn w:val="DefaultParagraphFont"/>
    <w:uiPriority w:val="99"/>
    <w:unhideWhenUsed/>
    <w:rsid w:val="0085069D"/>
    <w:rPr>
      <w:color w:val="0563C1" w:themeColor="hyperlink"/>
      <w:u w:val="single"/>
    </w:rPr>
  </w:style>
  <w:style w:type="character" w:styleId="UnresolvedMention">
    <w:name w:val="Unresolved Mention"/>
    <w:basedOn w:val="DefaultParagraphFont"/>
    <w:uiPriority w:val="99"/>
    <w:semiHidden/>
    <w:unhideWhenUsed/>
    <w:rsid w:val="008C179A"/>
    <w:rPr>
      <w:color w:val="605E5C"/>
      <w:shd w:val="clear" w:color="auto" w:fill="E1DFDD"/>
    </w:rPr>
  </w:style>
  <w:style w:type="paragraph" w:styleId="Revision">
    <w:name w:val="Revision"/>
    <w:hidden/>
    <w:uiPriority w:val="99"/>
    <w:semiHidden/>
    <w:rsid w:val="00985DA2"/>
    <w:pPr>
      <w:spacing w:after="0" w:line="240" w:lineRule="auto"/>
    </w:pPr>
  </w:style>
  <w:style w:type="character" w:styleId="CommentReference">
    <w:name w:val="annotation reference"/>
    <w:basedOn w:val="DefaultParagraphFont"/>
    <w:uiPriority w:val="99"/>
    <w:semiHidden/>
    <w:unhideWhenUsed/>
    <w:rsid w:val="00985DA2"/>
    <w:rPr>
      <w:sz w:val="16"/>
      <w:szCs w:val="16"/>
    </w:rPr>
  </w:style>
  <w:style w:type="paragraph" w:styleId="CommentText">
    <w:name w:val="annotation text"/>
    <w:basedOn w:val="Normal"/>
    <w:link w:val="CommentTextChar"/>
    <w:uiPriority w:val="99"/>
    <w:unhideWhenUsed/>
    <w:rsid w:val="00985DA2"/>
    <w:pPr>
      <w:spacing w:line="240" w:lineRule="auto"/>
    </w:pPr>
    <w:rPr>
      <w:sz w:val="20"/>
      <w:szCs w:val="20"/>
    </w:rPr>
  </w:style>
  <w:style w:type="character" w:customStyle="1" w:styleId="CommentTextChar">
    <w:name w:val="Comment Text Char"/>
    <w:basedOn w:val="DefaultParagraphFont"/>
    <w:link w:val="CommentText"/>
    <w:uiPriority w:val="99"/>
    <w:rsid w:val="00985DA2"/>
    <w:rPr>
      <w:sz w:val="20"/>
      <w:szCs w:val="20"/>
    </w:rPr>
  </w:style>
  <w:style w:type="paragraph" w:styleId="CommentSubject">
    <w:name w:val="annotation subject"/>
    <w:basedOn w:val="CommentText"/>
    <w:next w:val="CommentText"/>
    <w:link w:val="CommentSubjectChar"/>
    <w:uiPriority w:val="99"/>
    <w:semiHidden/>
    <w:unhideWhenUsed/>
    <w:rsid w:val="00985DA2"/>
    <w:rPr>
      <w:b/>
      <w:bCs/>
    </w:rPr>
  </w:style>
  <w:style w:type="character" w:customStyle="1" w:styleId="CommentSubjectChar">
    <w:name w:val="Comment Subject Char"/>
    <w:basedOn w:val="CommentTextChar"/>
    <w:link w:val="CommentSubject"/>
    <w:uiPriority w:val="99"/>
    <w:semiHidden/>
    <w:rsid w:val="00985DA2"/>
    <w:rPr>
      <w:b/>
      <w:bCs/>
      <w:sz w:val="20"/>
      <w:szCs w:val="20"/>
    </w:rPr>
  </w:style>
  <w:style w:type="character" w:styleId="FollowedHyperlink">
    <w:name w:val="FollowedHyperlink"/>
    <w:basedOn w:val="DefaultParagraphFont"/>
    <w:uiPriority w:val="99"/>
    <w:semiHidden/>
    <w:unhideWhenUsed/>
    <w:rsid w:val="003077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87540">
      <w:bodyDiv w:val="1"/>
      <w:marLeft w:val="0"/>
      <w:marRight w:val="0"/>
      <w:marTop w:val="0"/>
      <w:marBottom w:val="0"/>
      <w:divBdr>
        <w:top w:val="none" w:sz="0" w:space="0" w:color="auto"/>
        <w:left w:val="none" w:sz="0" w:space="0" w:color="auto"/>
        <w:bottom w:val="none" w:sz="0" w:space="0" w:color="auto"/>
        <w:right w:val="none" w:sz="0" w:space="0" w:color="auto"/>
      </w:divBdr>
      <w:divsChild>
        <w:div w:id="1484201908">
          <w:marLeft w:val="0"/>
          <w:marRight w:val="0"/>
          <w:marTop w:val="0"/>
          <w:marBottom w:val="0"/>
          <w:divBdr>
            <w:top w:val="none" w:sz="0" w:space="0" w:color="auto"/>
            <w:left w:val="none" w:sz="0" w:space="0" w:color="auto"/>
            <w:bottom w:val="none" w:sz="0" w:space="0" w:color="auto"/>
            <w:right w:val="none" w:sz="0" w:space="0" w:color="auto"/>
          </w:divBdr>
        </w:div>
      </w:divsChild>
    </w:div>
    <w:div w:id="411396099">
      <w:bodyDiv w:val="1"/>
      <w:marLeft w:val="0"/>
      <w:marRight w:val="0"/>
      <w:marTop w:val="0"/>
      <w:marBottom w:val="0"/>
      <w:divBdr>
        <w:top w:val="none" w:sz="0" w:space="0" w:color="auto"/>
        <w:left w:val="none" w:sz="0" w:space="0" w:color="auto"/>
        <w:bottom w:val="none" w:sz="0" w:space="0" w:color="auto"/>
        <w:right w:val="none" w:sz="0" w:space="0" w:color="auto"/>
      </w:divBdr>
      <w:divsChild>
        <w:div w:id="1948463716">
          <w:marLeft w:val="0"/>
          <w:marRight w:val="0"/>
          <w:marTop w:val="0"/>
          <w:marBottom w:val="0"/>
          <w:divBdr>
            <w:top w:val="none" w:sz="0" w:space="0" w:color="auto"/>
            <w:left w:val="none" w:sz="0" w:space="0" w:color="auto"/>
            <w:bottom w:val="none" w:sz="0" w:space="0" w:color="auto"/>
            <w:right w:val="none" w:sz="0" w:space="0" w:color="auto"/>
          </w:divBdr>
        </w:div>
        <w:div w:id="862983716">
          <w:marLeft w:val="0"/>
          <w:marRight w:val="0"/>
          <w:marTop w:val="0"/>
          <w:marBottom w:val="0"/>
          <w:divBdr>
            <w:top w:val="none" w:sz="0" w:space="0" w:color="auto"/>
            <w:left w:val="none" w:sz="0" w:space="0" w:color="auto"/>
            <w:bottom w:val="none" w:sz="0" w:space="0" w:color="auto"/>
            <w:right w:val="none" w:sz="0" w:space="0" w:color="auto"/>
          </w:divBdr>
        </w:div>
        <w:div w:id="1947075718">
          <w:marLeft w:val="0"/>
          <w:marRight w:val="0"/>
          <w:marTop w:val="0"/>
          <w:marBottom w:val="0"/>
          <w:divBdr>
            <w:top w:val="none" w:sz="0" w:space="0" w:color="auto"/>
            <w:left w:val="none" w:sz="0" w:space="0" w:color="auto"/>
            <w:bottom w:val="none" w:sz="0" w:space="0" w:color="auto"/>
            <w:right w:val="none" w:sz="0" w:space="0" w:color="auto"/>
          </w:divBdr>
        </w:div>
      </w:divsChild>
    </w:div>
    <w:div w:id="456678825">
      <w:bodyDiv w:val="1"/>
      <w:marLeft w:val="0"/>
      <w:marRight w:val="0"/>
      <w:marTop w:val="0"/>
      <w:marBottom w:val="0"/>
      <w:divBdr>
        <w:top w:val="none" w:sz="0" w:space="0" w:color="auto"/>
        <w:left w:val="none" w:sz="0" w:space="0" w:color="auto"/>
        <w:bottom w:val="none" w:sz="0" w:space="0" w:color="auto"/>
        <w:right w:val="none" w:sz="0" w:space="0" w:color="auto"/>
      </w:divBdr>
      <w:divsChild>
        <w:div w:id="1351836369">
          <w:marLeft w:val="0"/>
          <w:marRight w:val="0"/>
          <w:marTop w:val="0"/>
          <w:marBottom w:val="0"/>
          <w:divBdr>
            <w:top w:val="none" w:sz="0" w:space="0" w:color="auto"/>
            <w:left w:val="none" w:sz="0" w:space="0" w:color="auto"/>
            <w:bottom w:val="none" w:sz="0" w:space="0" w:color="auto"/>
            <w:right w:val="none" w:sz="0" w:space="0" w:color="auto"/>
          </w:divBdr>
        </w:div>
        <w:div w:id="575479571">
          <w:marLeft w:val="0"/>
          <w:marRight w:val="0"/>
          <w:marTop w:val="0"/>
          <w:marBottom w:val="0"/>
          <w:divBdr>
            <w:top w:val="none" w:sz="0" w:space="0" w:color="auto"/>
            <w:left w:val="none" w:sz="0" w:space="0" w:color="auto"/>
            <w:bottom w:val="none" w:sz="0" w:space="0" w:color="auto"/>
            <w:right w:val="none" w:sz="0" w:space="0" w:color="auto"/>
          </w:divBdr>
        </w:div>
        <w:div w:id="573585890">
          <w:marLeft w:val="0"/>
          <w:marRight w:val="0"/>
          <w:marTop w:val="0"/>
          <w:marBottom w:val="0"/>
          <w:divBdr>
            <w:top w:val="none" w:sz="0" w:space="0" w:color="auto"/>
            <w:left w:val="none" w:sz="0" w:space="0" w:color="auto"/>
            <w:bottom w:val="none" w:sz="0" w:space="0" w:color="auto"/>
            <w:right w:val="none" w:sz="0" w:space="0" w:color="auto"/>
          </w:divBdr>
        </w:div>
      </w:divsChild>
    </w:div>
    <w:div w:id="1139345548">
      <w:bodyDiv w:val="1"/>
      <w:marLeft w:val="0"/>
      <w:marRight w:val="0"/>
      <w:marTop w:val="0"/>
      <w:marBottom w:val="0"/>
      <w:divBdr>
        <w:top w:val="none" w:sz="0" w:space="0" w:color="auto"/>
        <w:left w:val="none" w:sz="0" w:space="0" w:color="auto"/>
        <w:bottom w:val="none" w:sz="0" w:space="0" w:color="auto"/>
        <w:right w:val="none" w:sz="0" w:space="0" w:color="auto"/>
      </w:divBdr>
      <w:divsChild>
        <w:div w:id="555967933">
          <w:marLeft w:val="0"/>
          <w:marRight w:val="0"/>
          <w:marTop w:val="0"/>
          <w:marBottom w:val="0"/>
          <w:divBdr>
            <w:top w:val="none" w:sz="0" w:space="0" w:color="auto"/>
            <w:left w:val="none" w:sz="0" w:space="0" w:color="auto"/>
            <w:bottom w:val="none" w:sz="0" w:space="0" w:color="auto"/>
            <w:right w:val="none" w:sz="0" w:space="0" w:color="auto"/>
          </w:divBdr>
        </w:div>
        <w:div w:id="1015810416">
          <w:marLeft w:val="0"/>
          <w:marRight w:val="0"/>
          <w:marTop w:val="0"/>
          <w:marBottom w:val="0"/>
          <w:divBdr>
            <w:top w:val="none" w:sz="0" w:space="0" w:color="auto"/>
            <w:left w:val="none" w:sz="0" w:space="0" w:color="auto"/>
            <w:bottom w:val="none" w:sz="0" w:space="0" w:color="auto"/>
            <w:right w:val="none" w:sz="0" w:space="0" w:color="auto"/>
          </w:divBdr>
        </w:div>
        <w:div w:id="559442069">
          <w:marLeft w:val="0"/>
          <w:marRight w:val="0"/>
          <w:marTop w:val="0"/>
          <w:marBottom w:val="0"/>
          <w:divBdr>
            <w:top w:val="none" w:sz="0" w:space="0" w:color="auto"/>
            <w:left w:val="none" w:sz="0" w:space="0" w:color="auto"/>
            <w:bottom w:val="none" w:sz="0" w:space="0" w:color="auto"/>
            <w:right w:val="none" w:sz="0" w:space="0" w:color="auto"/>
          </w:divBdr>
        </w:div>
      </w:divsChild>
    </w:div>
    <w:div w:id="1193617256">
      <w:bodyDiv w:val="1"/>
      <w:marLeft w:val="0"/>
      <w:marRight w:val="0"/>
      <w:marTop w:val="0"/>
      <w:marBottom w:val="0"/>
      <w:divBdr>
        <w:top w:val="none" w:sz="0" w:space="0" w:color="auto"/>
        <w:left w:val="none" w:sz="0" w:space="0" w:color="auto"/>
        <w:bottom w:val="none" w:sz="0" w:space="0" w:color="auto"/>
        <w:right w:val="none" w:sz="0" w:space="0" w:color="auto"/>
      </w:divBdr>
      <w:divsChild>
        <w:div w:id="1241479988">
          <w:marLeft w:val="0"/>
          <w:marRight w:val="0"/>
          <w:marTop w:val="0"/>
          <w:marBottom w:val="0"/>
          <w:divBdr>
            <w:top w:val="none" w:sz="0" w:space="0" w:color="auto"/>
            <w:left w:val="none" w:sz="0" w:space="0" w:color="auto"/>
            <w:bottom w:val="none" w:sz="0" w:space="0" w:color="auto"/>
            <w:right w:val="none" w:sz="0" w:space="0" w:color="auto"/>
          </w:divBdr>
        </w:div>
        <w:div w:id="549996023">
          <w:marLeft w:val="0"/>
          <w:marRight w:val="0"/>
          <w:marTop w:val="0"/>
          <w:marBottom w:val="0"/>
          <w:divBdr>
            <w:top w:val="none" w:sz="0" w:space="0" w:color="auto"/>
            <w:left w:val="none" w:sz="0" w:space="0" w:color="auto"/>
            <w:bottom w:val="none" w:sz="0" w:space="0" w:color="auto"/>
            <w:right w:val="none" w:sz="0" w:space="0" w:color="auto"/>
          </w:divBdr>
        </w:div>
        <w:div w:id="753477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earcpa.org/healthcare-initiatives/" TargetMode="External"/><Relationship Id="rId21" Type="http://schemas.openxmlformats.org/officeDocument/2006/relationships/hyperlink" Target="https://thearcpa.org/healthcare-initiatives/" TargetMode="External"/><Relationship Id="rId42" Type="http://schemas.openxmlformats.org/officeDocument/2006/relationships/hyperlink" Target="https://thearcpa.org/Rec1.1" TargetMode="External"/><Relationship Id="rId47" Type="http://schemas.openxmlformats.org/officeDocument/2006/relationships/hyperlink" Target="https://thearcpa.org/healthcare-initiatives/" TargetMode="External"/><Relationship Id="rId63" Type="http://schemas.openxmlformats.org/officeDocument/2006/relationships/hyperlink" Target="https://thearcpa.org/Rec2" TargetMode="External"/><Relationship Id="rId68" Type="http://schemas.openxmlformats.org/officeDocument/2006/relationships/hyperlink" Target="https://thearcpa.org/healthcare-initiatives/" TargetMode="External"/><Relationship Id="rId84" Type="http://schemas.openxmlformats.org/officeDocument/2006/relationships/hyperlink" Target="https://thearcpa.org/Rec4" TargetMode="External"/><Relationship Id="rId89" Type="http://schemas.openxmlformats.org/officeDocument/2006/relationships/hyperlink" Target="https://thearcpa.org/healthcare-initiatives/" TargetMode="External"/><Relationship Id="rId16" Type="http://schemas.openxmlformats.org/officeDocument/2006/relationships/hyperlink" Target="https://thearcpa.org/healthcare-initiatives/" TargetMode="External"/><Relationship Id="rId107" Type="http://schemas.openxmlformats.org/officeDocument/2006/relationships/hyperlink" Target="https://thearcpa.org/Rec6" TargetMode="External"/><Relationship Id="rId11" Type="http://schemas.openxmlformats.org/officeDocument/2006/relationships/hyperlink" Target="https://thearcpa.org/doh-recommendation-report-social-media-tool-kit/" TargetMode="External"/><Relationship Id="rId32" Type="http://schemas.openxmlformats.org/officeDocument/2006/relationships/hyperlink" Target="https://www.facebook.com/pennsylvaniadepartmentofhealth" TargetMode="External"/><Relationship Id="rId37" Type="http://schemas.openxmlformats.org/officeDocument/2006/relationships/hyperlink" Target="https://thearcpa.org/healthcare-initiatives/" TargetMode="External"/><Relationship Id="rId53" Type="http://schemas.openxmlformats.org/officeDocument/2006/relationships/hyperlink" Target="https://thearcpa.org/healthcare-initiatives/" TargetMode="External"/><Relationship Id="rId58" Type="http://schemas.openxmlformats.org/officeDocument/2006/relationships/hyperlink" Target="https://thearcpa.org/Rec2" TargetMode="External"/><Relationship Id="rId74" Type="http://schemas.openxmlformats.org/officeDocument/2006/relationships/hyperlink" Target="https://thearcpa.org/healthcare-initiatives/" TargetMode="External"/><Relationship Id="rId79" Type="http://schemas.openxmlformats.org/officeDocument/2006/relationships/hyperlink" Target="https://thearcpa.org/Rec3" TargetMode="External"/><Relationship Id="rId102" Type="http://schemas.openxmlformats.org/officeDocument/2006/relationships/hyperlink" Target="https://thearcpa.org/Rec6" TargetMode="External"/><Relationship Id="rId5" Type="http://schemas.openxmlformats.org/officeDocument/2006/relationships/numbering" Target="numbering.xml"/><Relationship Id="rId90" Type="http://schemas.openxmlformats.org/officeDocument/2006/relationships/hyperlink" Target="https://thearcpa.org/Rec4" TargetMode="External"/><Relationship Id="rId95" Type="http://schemas.openxmlformats.org/officeDocument/2006/relationships/hyperlink" Target="https://thearcpa.org/healthcare-initiatives/" TargetMode="External"/><Relationship Id="rId22" Type="http://schemas.openxmlformats.org/officeDocument/2006/relationships/hyperlink" Target="https://thearcpa.org/healthcare-initiatives/" TargetMode="External"/><Relationship Id="rId27" Type="http://schemas.openxmlformats.org/officeDocument/2006/relationships/hyperlink" Target="https://thearcpa.org/healthcare-initiatives/" TargetMode="External"/><Relationship Id="rId43" Type="http://schemas.openxmlformats.org/officeDocument/2006/relationships/hyperlink" Target="https://thearcpa.org/healthcare-initiatives/" TargetMode="External"/><Relationship Id="rId48" Type="http://schemas.openxmlformats.org/officeDocument/2006/relationships/hyperlink" Target="https://thearcpa.org/healthcare-initiatives/" TargetMode="External"/><Relationship Id="rId64" Type="http://schemas.openxmlformats.org/officeDocument/2006/relationships/hyperlink" Target="https://thearcpa.org/Rec2" TargetMode="External"/><Relationship Id="rId69" Type="http://schemas.openxmlformats.org/officeDocument/2006/relationships/hyperlink" Target="https://thearcpa.org/Rec3" TargetMode="External"/><Relationship Id="rId80" Type="http://schemas.openxmlformats.org/officeDocument/2006/relationships/hyperlink" Target="https://thearcpa.org/Rec3" TargetMode="External"/><Relationship Id="rId85" Type="http://schemas.openxmlformats.org/officeDocument/2006/relationships/hyperlink" Target="https://thearcpa.org/healthcare-initiatives/" TargetMode="External"/><Relationship Id="rId12" Type="http://schemas.openxmlformats.org/officeDocument/2006/relationships/hyperlink" Target="https://thearcpa.org/healthcare-initiatives/" TargetMode="External"/><Relationship Id="rId17" Type="http://schemas.openxmlformats.org/officeDocument/2006/relationships/hyperlink" Target="https://www.facebook.com/pennsylvaniadepartmentofhealth" TargetMode="External"/><Relationship Id="rId33" Type="http://schemas.openxmlformats.org/officeDocument/2006/relationships/hyperlink" Target="https://thearcpa.org/healthcare-initiatives/" TargetMode="External"/><Relationship Id="rId38" Type="http://schemas.openxmlformats.org/officeDocument/2006/relationships/hyperlink" Target="https://thearcpa.org/healthcare-initiatives/" TargetMode="External"/><Relationship Id="rId59" Type="http://schemas.openxmlformats.org/officeDocument/2006/relationships/hyperlink" Target="https://thearcpa.org/healthcare-initiatives/" TargetMode="External"/><Relationship Id="rId103" Type="http://schemas.openxmlformats.org/officeDocument/2006/relationships/hyperlink" Target="https://thearcpa.org/healthcare-initiatives/" TargetMode="External"/><Relationship Id="rId108" Type="http://schemas.openxmlformats.org/officeDocument/2006/relationships/hyperlink" Target="https://thearcpa.org/Rec6" TargetMode="External"/><Relationship Id="rId54" Type="http://schemas.openxmlformats.org/officeDocument/2006/relationships/hyperlink" Target="https://thearcpa.org/Rec2" TargetMode="External"/><Relationship Id="rId70" Type="http://schemas.openxmlformats.org/officeDocument/2006/relationships/hyperlink" Target="https://thearcpa.org/healthcare-initiatives/" TargetMode="External"/><Relationship Id="rId75" Type="http://schemas.openxmlformats.org/officeDocument/2006/relationships/hyperlink" Target="https://thearcpa.org/Rec3" TargetMode="External"/><Relationship Id="rId91" Type="http://schemas.openxmlformats.org/officeDocument/2006/relationships/hyperlink" Target="https://thearcpa.org/healthcare-initiatives" TargetMode="External"/><Relationship Id="rId96" Type="http://schemas.openxmlformats.org/officeDocument/2006/relationships/hyperlink" Target="https://thearcpa.org/Rec6"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cebook.com/pennsylvaniadepartmentofhealth" TargetMode="External"/><Relationship Id="rId23" Type="http://schemas.openxmlformats.org/officeDocument/2006/relationships/hyperlink" Target="https://thearcpa.org/healthcare-initiatives/" TargetMode="External"/><Relationship Id="rId28" Type="http://schemas.openxmlformats.org/officeDocument/2006/relationships/hyperlink" Target="https://thearcpa.org/healthcare-initiatives/" TargetMode="External"/><Relationship Id="rId36" Type="http://schemas.openxmlformats.org/officeDocument/2006/relationships/hyperlink" Target="https://thearcpa.org/healthcare-initiatives/" TargetMode="External"/><Relationship Id="rId49" Type="http://schemas.openxmlformats.org/officeDocument/2006/relationships/hyperlink" Target="https://thearcpa.org/Rec1.1" TargetMode="External"/><Relationship Id="rId57" Type="http://schemas.openxmlformats.org/officeDocument/2006/relationships/hyperlink" Target="https://thearcpa.org/healthcare-initiatives/" TargetMode="External"/><Relationship Id="rId106" Type="http://schemas.openxmlformats.org/officeDocument/2006/relationships/hyperlink" Target="https://thearcpa.org/Rec6" TargetMode="External"/><Relationship Id="rId10" Type="http://schemas.openxmlformats.org/officeDocument/2006/relationships/hyperlink" Target="https://www.facebook.com/pennsylvaniadepartmentofhealth" TargetMode="External"/><Relationship Id="rId31" Type="http://schemas.openxmlformats.org/officeDocument/2006/relationships/hyperlink" Target="https://thearcpa.org/healthcare-initiatives/" TargetMode="External"/><Relationship Id="rId44" Type="http://schemas.openxmlformats.org/officeDocument/2006/relationships/hyperlink" Target="https://thearcpa.org/Rec1.1" TargetMode="External"/><Relationship Id="rId52" Type="http://schemas.openxmlformats.org/officeDocument/2006/relationships/hyperlink" Target="https://thearcpa.org/healthcare-initiatives/" TargetMode="External"/><Relationship Id="rId60" Type="http://schemas.openxmlformats.org/officeDocument/2006/relationships/hyperlink" Target="https://thearcpa.org/Rec2" TargetMode="External"/><Relationship Id="rId65" Type="http://schemas.openxmlformats.org/officeDocument/2006/relationships/hyperlink" Target="https://thearcpa.org/Rec2" TargetMode="External"/><Relationship Id="rId73" Type="http://schemas.openxmlformats.org/officeDocument/2006/relationships/hyperlink" Target="https://thearcpa.org/Rec3" TargetMode="External"/><Relationship Id="rId78" Type="http://schemas.openxmlformats.org/officeDocument/2006/relationships/hyperlink" Target="https://thearcpa.org/Rec3" TargetMode="External"/><Relationship Id="rId81" Type="http://schemas.openxmlformats.org/officeDocument/2006/relationships/hyperlink" Target="https://thearcpa.org/healthcare-initiatives/" TargetMode="External"/><Relationship Id="rId86" Type="http://schemas.openxmlformats.org/officeDocument/2006/relationships/hyperlink" Target="https://thearcpa.org/Rec4" TargetMode="External"/><Relationship Id="rId94" Type="http://schemas.openxmlformats.org/officeDocument/2006/relationships/hyperlink" Target="https://thearcpa.org/Rec4" TargetMode="External"/><Relationship Id="rId99" Type="http://schemas.openxmlformats.org/officeDocument/2006/relationships/hyperlink" Target="https://thearcpa.org/healthcare-initiatives/" TargetMode="External"/><Relationship Id="rId101" Type="http://schemas.openxmlformats.org/officeDocument/2006/relationships/hyperlink" Target="https://thearcpa.org/healthcare-initiatives/" TargetMode="External"/><Relationship Id="rId4" Type="http://schemas.openxmlformats.org/officeDocument/2006/relationships/customXml" Target="../customXml/item4.xml"/><Relationship Id="rId9" Type="http://schemas.openxmlformats.org/officeDocument/2006/relationships/hyperlink" Target="https://www.facebook.com/TheArcPA" TargetMode="External"/><Relationship Id="rId13" Type="http://schemas.openxmlformats.org/officeDocument/2006/relationships/hyperlink" Target="https://thearcpa.org/healthcare-initiatives/" TargetMode="External"/><Relationship Id="rId18" Type="http://schemas.openxmlformats.org/officeDocument/2006/relationships/hyperlink" Target="https://thearcpa.org/healthcare-initiatives/" TargetMode="External"/><Relationship Id="rId39" Type="http://schemas.openxmlformats.org/officeDocument/2006/relationships/hyperlink" Target="https://thearcpa.org/healthcare-initiatives/" TargetMode="External"/><Relationship Id="rId109" Type="http://schemas.openxmlformats.org/officeDocument/2006/relationships/hyperlink" Target="https://thearcpa.org/Rec6" TargetMode="External"/><Relationship Id="rId34" Type="http://schemas.openxmlformats.org/officeDocument/2006/relationships/hyperlink" Target="https://www.facebook.com/pennsylvaniadepartmentofhealth" TargetMode="External"/><Relationship Id="rId50" Type="http://schemas.openxmlformats.org/officeDocument/2006/relationships/hyperlink" Target="https://thearcpa.org/healthcare-initiatives/" TargetMode="External"/><Relationship Id="rId55" Type="http://schemas.openxmlformats.org/officeDocument/2006/relationships/hyperlink" Target="https://thearcpa.org/healthcare-initiatives/" TargetMode="External"/><Relationship Id="rId76" Type="http://schemas.openxmlformats.org/officeDocument/2006/relationships/hyperlink" Target="https://thearcpa.org/healthcare-initiatives/" TargetMode="External"/><Relationship Id="rId97" Type="http://schemas.openxmlformats.org/officeDocument/2006/relationships/hyperlink" Target="https://thearcpa.org/healthcare-initiatives/" TargetMode="External"/><Relationship Id="rId104" Type="http://schemas.openxmlformats.org/officeDocument/2006/relationships/hyperlink" Target="https://thearcpa.org/Rec6" TargetMode="External"/><Relationship Id="rId7" Type="http://schemas.openxmlformats.org/officeDocument/2006/relationships/settings" Target="settings.xml"/><Relationship Id="rId71" Type="http://schemas.openxmlformats.org/officeDocument/2006/relationships/hyperlink" Target="https://thearcpa.org/Rec3" TargetMode="External"/><Relationship Id="rId92" Type="http://schemas.openxmlformats.org/officeDocument/2006/relationships/hyperlink" Target="https://thearcpa.org/Rec4" TargetMode="External"/><Relationship Id="rId2" Type="http://schemas.openxmlformats.org/officeDocument/2006/relationships/customXml" Target="../customXml/item2.xml"/><Relationship Id="rId29" Type="http://schemas.openxmlformats.org/officeDocument/2006/relationships/hyperlink" Target="https://thearcpa.org/healthcare-initiatives/" TargetMode="External"/><Relationship Id="rId24" Type="http://schemas.openxmlformats.org/officeDocument/2006/relationships/hyperlink" Target="https://thearcpa.org/healthcare-initiatives/" TargetMode="External"/><Relationship Id="rId40" Type="http://schemas.openxmlformats.org/officeDocument/2006/relationships/hyperlink" Target="https://thearcpa.org/healthcare-initiatives/" TargetMode="External"/><Relationship Id="rId45" Type="http://schemas.openxmlformats.org/officeDocument/2006/relationships/hyperlink" Target="https://thearcpa.org/healthcare-initiatives/" TargetMode="External"/><Relationship Id="rId66" Type="http://schemas.openxmlformats.org/officeDocument/2006/relationships/hyperlink" Target="https://thearcpa.org/healthcare-initiatives/" TargetMode="External"/><Relationship Id="rId87" Type="http://schemas.openxmlformats.org/officeDocument/2006/relationships/hyperlink" Target="https://thearcpa.org/healthcare-initiatives/" TargetMode="External"/><Relationship Id="rId110" Type="http://schemas.openxmlformats.org/officeDocument/2006/relationships/fontTable" Target="fontTable.xml"/><Relationship Id="rId61" Type="http://schemas.openxmlformats.org/officeDocument/2006/relationships/hyperlink" Target="https://thearcpa.org/healthcare-initiatives/" TargetMode="External"/><Relationship Id="rId82" Type="http://schemas.openxmlformats.org/officeDocument/2006/relationships/hyperlink" Target="https://thearcpa.org/Rec4" TargetMode="External"/><Relationship Id="rId19" Type="http://schemas.openxmlformats.org/officeDocument/2006/relationships/hyperlink" Target="https://www.facebook.com/pennsylvaniadepartmentofhealth" TargetMode="External"/><Relationship Id="rId14" Type="http://schemas.openxmlformats.org/officeDocument/2006/relationships/hyperlink" Target="https://thearcpa.org/healthcare-initiatives/" TargetMode="External"/><Relationship Id="rId30" Type="http://schemas.openxmlformats.org/officeDocument/2006/relationships/hyperlink" Target="https://www.facebook.com/pennsylvaniadepartmentofhealth" TargetMode="External"/><Relationship Id="rId35" Type="http://schemas.openxmlformats.org/officeDocument/2006/relationships/hyperlink" Target="https://thearcpa.org/healthcare-initiatives/" TargetMode="External"/><Relationship Id="rId56" Type="http://schemas.openxmlformats.org/officeDocument/2006/relationships/hyperlink" Target="https://thearcpa.org/Rec2" TargetMode="External"/><Relationship Id="rId77" Type="http://schemas.openxmlformats.org/officeDocument/2006/relationships/hyperlink" Target="https://thearcpa.org/Rec3" TargetMode="External"/><Relationship Id="rId100" Type="http://schemas.openxmlformats.org/officeDocument/2006/relationships/hyperlink" Target="https://thearcpa.org/Rec6" TargetMode="External"/><Relationship Id="rId105" Type="http://schemas.openxmlformats.org/officeDocument/2006/relationships/hyperlink" Target="https://thearcpa.org/healthcare-initiatives/" TargetMode="External"/><Relationship Id="rId8" Type="http://schemas.openxmlformats.org/officeDocument/2006/relationships/webSettings" Target="webSettings.xml"/><Relationship Id="rId51" Type="http://schemas.openxmlformats.org/officeDocument/2006/relationships/hyperlink" Target="https://thearcpa.org/Rec1.1" TargetMode="External"/><Relationship Id="rId72" Type="http://schemas.openxmlformats.org/officeDocument/2006/relationships/hyperlink" Target="https://thearcpa.org/healthcare-initiatives/" TargetMode="External"/><Relationship Id="rId93" Type="http://schemas.openxmlformats.org/officeDocument/2006/relationships/hyperlink" Target="https://thearcpa.org/Rec4" TargetMode="External"/><Relationship Id="rId98" Type="http://schemas.openxmlformats.org/officeDocument/2006/relationships/hyperlink" Target="https://thearcpa.org/Rec6" TargetMode="External"/><Relationship Id="rId3" Type="http://schemas.openxmlformats.org/officeDocument/2006/relationships/customXml" Target="../customXml/item3.xml"/><Relationship Id="rId25" Type="http://schemas.openxmlformats.org/officeDocument/2006/relationships/hyperlink" Target="https://thearcpa.org/healthcare-initiatives/" TargetMode="External"/><Relationship Id="rId46" Type="http://schemas.openxmlformats.org/officeDocument/2006/relationships/hyperlink" Target="https://thearcpa.org/Rec1.1" TargetMode="External"/><Relationship Id="rId67" Type="http://schemas.openxmlformats.org/officeDocument/2006/relationships/hyperlink" Target="https://thearcpa.org/Rec3" TargetMode="External"/><Relationship Id="rId20" Type="http://schemas.openxmlformats.org/officeDocument/2006/relationships/hyperlink" Target="https://thearcpa.org/healthcare-initiatives/" TargetMode="External"/><Relationship Id="rId41" Type="http://schemas.openxmlformats.org/officeDocument/2006/relationships/hyperlink" Target="https://thearcpa.org/healthcare-initiatives/" TargetMode="External"/><Relationship Id="rId62" Type="http://schemas.openxmlformats.org/officeDocument/2006/relationships/hyperlink" Target="https://thearcpa.org/Rec2" TargetMode="External"/><Relationship Id="rId83" Type="http://schemas.openxmlformats.org/officeDocument/2006/relationships/hyperlink" Target="https://thearcpa.org/healthcare-initiatives/" TargetMode="External"/><Relationship Id="rId88" Type="http://schemas.openxmlformats.org/officeDocument/2006/relationships/hyperlink" Target="https://thearcpa.org/Rec4"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0cd61f-675a-4f24-976d-7be46b899745">
      <Terms xmlns="http://schemas.microsoft.com/office/infopath/2007/PartnerControls"/>
    </lcf76f155ced4ddcb4097134ff3c332f>
    <TaxCatchAll xmlns="da08fb54-4043-46bf-b4f3-ff4831a5cef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A8FDCEBCC275409B9BFBCD3F6E16BD" ma:contentTypeVersion="17" ma:contentTypeDescription="Create a new document." ma:contentTypeScope="" ma:versionID="baeb096e3631c3b9e31479d13624b944">
  <xsd:schema xmlns:xsd="http://www.w3.org/2001/XMLSchema" xmlns:xs="http://www.w3.org/2001/XMLSchema" xmlns:p="http://schemas.microsoft.com/office/2006/metadata/properties" xmlns:ns2="da08fb54-4043-46bf-b4f3-ff4831a5cef5" xmlns:ns3="f20cd61f-675a-4f24-976d-7be46b899745" targetNamespace="http://schemas.microsoft.com/office/2006/metadata/properties" ma:root="true" ma:fieldsID="67c8362338ae8c635e7331ac05f2316b" ns2:_="" ns3:_="">
    <xsd:import namespace="da08fb54-4043-46bf-b4f3-ff4831a5cef5"/>
    <xsd:import namespace="f20cd61f-675a-4f24-976d-7be46b8997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8fb54-4043-46bf-b4f3-ff4831a5ce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3b3981-1400-44d5-8b0b-5192d7ca6520}" ma:internalName="TaxCatchAll" ma:showField="CatchAllData" ma:web="da08fb54-4043-46bf-b4f3-ff4831a5ce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0cd61f-675a-4f24-976d-7be46b8997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9299b-cfce-4e6a-abad-f55ea70165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5216D-782F-41A6-A637-97C00588E971}">
  <ds:schemaRefs>
    <ds:schemaRef ds:uri="http://schemas.openxmlformats.org/officeDocument/2006/bibliography"/>
  </ds:schemaRefs>
</ds:datastoreItem>
</file>

<file path=customXml/itemProps2.xml><?xml version="1.0" encoding="utf-8"?>
<ds:datastoreItem xmlns:ds="http://schemas.openxmlformats.org/officeDocument/2006/customXml" ds:itemID="{6400ED78-AC4F-45B1-B2FA-9566B28F1156}">
  <ds:schemaRef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purl.org/dc/elements/1.1/"/>
    <ds:schemaRef ds:uri="e4dbdd60-f4ae-4c7c-b6c6-4401e3997a7d"/>
    <ds:schemaRef ds:uri="f2de2748-1392-4e4e-b608-980a28e43639"/>
    <ds:schemaRef ds:uri="http://schemas.microsoft.com/sharepoint/v3"/>
    <ds:schemaRef ds:uri="f20cd61f-675a-4f24-976d-7be46b899745"/>
    <ds:schemaRef ds:uri="da08fb54-4043-46bf-b4f3-ff4831a5cef5"/>
  </ds:schemaRefs>
</ds:datastoreItem>
</file>

<file path=customXml/itemProps3.xml><?xml version="1.0" encoding="utf-8"?>
<ds:datastoreItem xmlns:ds="http://schemas.openxmlformats.org/officeDocument/2006/customXml" ds:itemID="{CF320057-4140-4633-BCFD-6F094D7EB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8fb54-4043-46bf-b4f3-ff4831a5cef5"/>
    <ds:schemaRef ds:uri="f20cd61f-675a-4f24-976d-7be46b899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19F85C-AC7D-4D95-8F2B-00757C84C1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5991</Words>
  <Characters>34331</Characters>
  <Application>Microsoft Office Word</Application>
  <DocSecurity>0</DocSecurity>
  <Lines>544</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 Casey</dc:creator>
  <cp:keywords/>
  <dc:description/>
  <cp:lastModifiedBy>Nancy Shirley</cp:lastModifiedBy>
  <cp:revision>3</cp:revision>
  <dcterms:created xsi:type="dcterms:W3CDTF">2023-09-08T19:36:00Z</dcterms:created>
  <dcterms:modified xsi:type="dcterms:W3CDTF">2023-09-08T19:44:00Z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0x010100EAA8FDCEBCC275409B9BFBCD3F6E16BD</vt:lpwstr>
  </property>
  <property fmtid="{D5CDD505-2E9C-101B-9397-08002B2CF9AE}" pid="3" name="MediaServiceImageTags">
    <vt:lpwstr/>
  </property>
</Properties>
</file>