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0400" w14:textId="77777777" w:rsidR="00C37144" w:rsidRDefault="003C4BD6" w:rsidP="005440F1">
      <w:pPr>
        <w:pStyle w:val="NoSpacing"/>
        <w:jc w:val="right"/>
        <w:rPr>
          <w:caps/>
          <w:color w:val="4472C4" w:themeColor="accent1"/>
          <w:sz w:val="26"/>
          <w:szCs w:val="26"/>
        </w:rPr>
      </w:pPr>
      <w:r>
        <w:rPr>
          <w:caps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B732465" wp14:editId="1DF1787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42975" cy="66945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color w:val="4472C4" w:themeColor="accent1"/>
          <w:sz w:val="26"/>
          <w:szCs w:val="26"/>
        </w:rPr>
        <w:tab/>
      </w:r>
    </w:p>
    <w:p w14:paraId="4819429B" w14:textId="172DE871" w:rsidR="00501B5B" w:rsidRPr="005440F1" w:rsidRDefault="003C4BD6" w:rsidP="005440F1">
      <w:pPr>
        <w:pStyle w:val="NoSpacing"/>
        <w:jc w:val="right"/>
        <w:rPr>
          <w:rFonts w:ascii="Trebuchet MS" w:hAnsi="Trebuchet MS"/>
          <w:b/>
        </w:rPr>
      </w:pPr>
      <w:r w:rsidRPr="003C4BD6">
        <w:rPr>
          <w:noProof/>
        </w:rPr>
        <w:t xml:space="preserve"> </w:t>
      </w:r>
      <w:r w:rsidR="00501B5B" w:rsidRPr="005440F1">
        <w:rPr>
          <w:rFonts w:ascii="Trebuchet MS" w:hAnsi="Trebuchet MS"/>
          <w:b/>
        </w:rPr>
        <w:t>The Arc of Pennsylvania</w:t>
      </w:r>
    </w:p>
    <w:p w14:paraId="58A6C6AF" w14:textId="0548DA0C" w:rsidR="00501B5B" w:rsidRPr="005440F1" w:rsidRDefault="00501B5B" w:rsidP="005440F1">
      <w:pPr>
        <w:pStyle w:val="NoSpacing"/>
        <w:jc w:val="right"/>
        <w:rPr>
          <w:rFonts w:ascii="Trebuchet MS" w:hAnsi="Trebuchet MS"/>
          <w:b/>
        </w:rPr>
      </w:pPr>
      <w:r w:rsidRPr="005440F1">
        <w:rPr>
          <w:rFonts w:ascii="Trebuchet MS" w:hAnsi="Trebuchet MS"/>
          <w:b/>
        </w:rPr>
        <w:t>Position Statement</w:t>
      </w:r>
    </w:p>
    <w:p w14:paraId="55B625F1" w14:textId="47DA69BD" w:rsidR="00501B5B" w:rsidRDefault="00501B5B" w:rsidP="00501B5B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</w:p>
    <w:p w14:paraId="72D1B98C" w14:textId="77777777" w:rsidR="005440F1" w:rsidRDefault="005440F1" w:rsidP="005440F1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211753AD" w14:textId="76C4B146" w:rsidR="00501B5B" w:rsidRDefault="00501B5B" w:rsidP="005440F1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Technology First</w:t>
      </w:r>
    </w:p>
    <w:p w14:paraId="424CC330" w14:textId="15E8CE20" w:rsidR="00501B5B" w:rsidRDefault="00501B5B" w:rsidP="00501B5B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14:paraId="1F385241" w14:textId="26E5F1EB" w:rsidR="00501B5B" w:rsidRPr="003B50BE" w:rsidRDefault="00501B5B" w:rsidP="00112522">
      <w:pPr>
        <w:pStyle w:val="NoSpacing"/>
        <w:jc w:val="both"/>
        <w:rPr>
          <w:rFonts w:ascii="Trebuchet MS" w:hAnsi="Trebuchet MS"/>
          <w:b/>
          <w:u w:val="single"/>
        </w:rPr>
      </w:pPr>
      <w:r w:rsidRPr="003B50BE">
        <w:rPr>
          <w:rFonts w:ascii="Trebuchet MS" w:hAnsi="Trebuchet MS"/>
          <w:b/>
          <w:u w:val="single"/>
        </w:rPr>
        <w:t>ISSUE</w:t>
      </w:r>
    </w:p>
    <w:p w14:paraId="0BF484E5" w14:textId="77777777" w:rsidR="00D04B50" w:rsidRPr="003B50BE" w:rsidRDefault="00D04B50" w:rsidP="00112522">
      <w:pPr>
        <w:pStyle w:val="NoSpacing"/>
        <w:jc w:val="both"/>
        <w:rPr>
          <w:rFonts w:ascii="Trebuchet MS" w:hAnsi="Trebuchet MS"/>
        </w:rPr>
      </w:pPr>
    </w:p>
    <w:p w14:paraId="5E7E8376" w14:textId="08890795" w:rsidR="00501B5B" w:rsidRPr="00910816" w:rsidRDefault="00501B5B" w:rsidP="00112522">
      <w:pPr>
        <w:pStyle w:val="NoSpacing"/>
        <w:jc w:val="both"/>
        <w:rPr>
          <w:rFonts w:ascii="Trebuchet MS" w:hAnsi="Trebuchet MS"/>
          <w:b/>
        </w:rPr>
      </w:pPr>
      <w:r w:rsidRPr="00910816">
        <w:rPr>
          <w:rFonts w:ascii="Trebuchet MS" w:hAnsi="Trebuchet MS"/>
          <w:b/>
        </w:rPr>
        <w:t>Establish Pennsylvania as a Technology First State</w:t>
      </w:r>
    </w:p>
    <w:p w14:paraId="7F201177" w14:textId="77777777" w:rsidR="00501B5B" w:rsidRPr="003B50BE" w:rsidRDefault="00501B5B" w:rsidP="00112522">
      <w:pPr>
        <w:pStyle w:val="NoSpacing"/>
        <w:jc w:val="both"/>
        <w:rPr>
          <w:rFonts w:ascii="Trebuchet MS" w:hAnsi="Trebuchet MS"/>
        </w:rPr>
      </w:pPr>
    </w:p>
    <w:p w14:paraId="5224F84E" w14:textId="0C4AED02" w:rsidR="00501B5B" w:rsidRPr="003B50BE" w:rsidRDefault="00501B5B" w:rsidP="00112522">
      <w:pPr>
        <w:pStyle w:val="NoSpacing"/>
        <w:jc w:val="both"/>
        <w:rPr>
          <w:rFonts w:ascii="Trebuchet MS" w:hAnsi="Trebuchet MS"/>
          <w:b/>
          <w:u w:val="single"/>
        </w:rPr>
      </w:pPr>
      <w:r w:rsidRPr="003B50BE">
        <w:rPr>
          <w:rFonts w:ascii="Trebuchet MS" w:hAnsi="Trebuchet MS"/>
          <w:b/>
          <w:u w:val="single"/>
        </w:rPr>
        <w:t>BACKGROUND</w:t>
      </w:r>
    </w:p>
    <w:p w14:paraId="5D676595" w14:textId="77777777" w:rsidR="00D04B50" w:rsidRPr="003B50BE" w:rsidRDefault="00D04B50" w:rsidP="00112522">
      <w:pPr>
        <w:pStyle w:val="NoSpacing"/>
        <w:jc w:val="both"/>
        <w:rPr>
          <w:rFonts w:ascii="Trebuchet MS" w:hAnsi="Trebuchet MS"/>
        </w:rPr>
      </w:pPr>
    </w:p>
    <w:p w14:paraId="10324F68" w14:textId="299796EB" w:rsidR="00C86E22" w:rsidRPr="00AA073E" w:rsidRDefault="006D085E" w:rsidP="006D33B6">
      <w:pPr>
        <w:pStyle w:val="NoSpacing"/>
        <w:jc w:val="both"/>
        <w:rPr>
          <w:rFonts w:ascii="Trebuchet MS" w:hAnsi="Trebuchet MS"/>
        </w:rPr>
      </w:pPr>
      <w:r w:rsidRPr="00AA073E">
        <w:rPr>
          <w:rFonts w:ascii="Trebuchet MS" w:hAnsi="Trebuchet MS"/>
        </w:rPr>
        <w:t>A T</w:t>
      </w:r>
      <w:r w:rsidR="008B575F" w:rsidRPr="00AA073E">
        <w:rPr>
          <w:rFonts w:ascii="Trebuchet MS" w:hAnsi="Trebuchet MS"/>
        </w:rPr>
        <w:t>echnology First State</w:t>
      </w:r>
      <w:r w:rsidR="00B45BC8" w:rsidRPr="00AA073E">
        <w:rPr>
          <w:rFonts w:ascii="Trebuchet MS" w:hAnsi="Trebuchet MS"/>
        </w:rPr>
        <w:t xml:space="preserve"> </w:t>
      </w:r>
      <w:r w:rsidRPr="00AA073E">
        <w:rPr>
          <w:rFonts w:ascii="Trebuchet MS" w:hAnsi="Trebuchet MS"/>
        </w:rPr>
        <w:t>embra</w:t>
      </w:r>
      <w:r w:rsidR="008B575F" w:rsidRPr="00AA073E">
        <w:rPr>
          <w:rFonts w:ascii="Trebuchet MS" w:hAnsi="Trebuchet MS"/>
        </w:rPr>
        <w:t xml:space="preserve">ces technology as </w:t>
      </w:r>
      <w:r w:rsidR="003761BE" w:rsidRPr="00AA073E">
        <w:rPr>
          <w:rFonts w:ascii="Trebuchet MS" w:hAnsi="Trebuchet MS"/>
        </w:rPr>
        <w:t>a</w:t>
      </w:r>
      <w:r w:rsidR="008B575F" w:rsidRPr="00AA073E">
        <w:rPr>
          <w:rFonts w:ascii="Trebuchet MS" w:hAnsi="Trebuchet MS"/>
        </w:rPr>
        <w:t xml:space="preserve"> first source of support when addressing outcomes in service planning</w:t>
      </w:r>
      <w:r w:rsidR="00B45BC8" w:rsidRPr="00AA073E">
        <w:rPr>
          <w:rFonts w:ascii="Trebuchet MS" w:hAnsi="Trebuchet MS"/>
        </w:rPr>
        <w:t xml:space="preserve"> for people with intellectual and developmental disabilities.</w:t>
      </w:r>
    </w:p>
    <w:p w14:paraId="7567D1BD" w14:textId="77777777" w:rsidR="00C86E22" w:rsidRPr="00BB0852" w:rsidRDefault="00C86E22" w:rsidP="006D33B6">
      <w:pPr>
        <w:pStyle w:val="NoSpacing"/>
        <w:jc w:val="both"/>
        <w:rPr>
          <w:rFonts w:ascii="Trebuchet MS" w:hAnsi="Trebuchet MS"/>
          <w:i/>
        </w:rPr>
      </w:pPr>
    </w:p>
    <w:p w14:paraId="5D6A4015" w14:textId="1AA7458F" w:rsidR="007E2764" w:rsidRPr="002A2F8C" w:rsidRDefault="00631B21" w:rsidP="006D33B6">
      <w:pPr>
        <w:pStyle w:val="NoSpacing"/>
        <w:jc w:val="both"/>
        <w:rPr>
          <w:rFonts w:ascii="Trebuchet MS" w:hAnsi="Trebuchet MS"/>
          <w:i/>
        </w:rPr>
      </w:pPr>
      <w:r w:rsidRPr="003B50BE">
        <w:rPr>
          <w:rFonts w:ascii="Trebuchet MS" w:hAnsi="Trebuchet MS"/>
        </w:rPr>
        <w:t>The use of technology</w:t>
      </w:r>
      <w:r w:rsidR="003C0E94" w:rsidRPr="003B50BE">
        <w:rPr>
          <w:rFonts w:ascii="Trebuchet MS" w:hAnsi="Trebuchet MS"/>
        </w:rPr>
        <w:t xml:space="preserve"> and the types of technology being used is</w:t>
      </w:r>
      <w:r w:rsidRPr="003B50BE">
        <w:rPr>
          <w:rFonts w:ascii="Trebuchet MS" w:hAnsi="Trebuchet MS"/>
        </w:rPr>
        <w:t xml:space="preserve"> increasing</w:t>
      </w:r>
      <w:r w:rsidR="002162B1">
        <w:rPr>
          <w:rFonts w:ascii="Trebuchet MS" w:hAnsi="Trebuchet MS"/>
        </w:rPr>
        <w:t xml:space="preserve">.  </w:t>
      </w:r>
      <w:r w:rsidR="003C0E94" w:rsidRPr="003B50BE">
        <w:rPr>
          <w:rFonts w:ascii="Trebuchet MS" w:hAnsi="Trebuchet MS"/>
        </w:rPr>
        <w:t xml:space="preserve">On a daily basis, we rely on technology for information, connections to others, </w:t>
      </w:r>
      <w:r w:rsidR="006F2B29" w:rsidRPr="003B50BE">
        <w:rPr>
          <w:rFonts w:ascii="Trebuchet MS" w:hAnsi="Trebuchet MS"/>
        </w:rPr>
        <w:t>and assistance in our daily lives.</w:t>
      </w:r>
      <w:r w:rsidR="003C0E94" w:rsidRPr="003B50BE">
        <w:rPr>
          <w:rFonts w:ascii="Trebuchet MS" w:hAnsi="Trebuchet MS"/>
        </w:rPr>
        <w:t xml:space="preserve"> </w:t>
      </w:r>
      <w:r w:rsidR="006F2B29" w:rsidRPr="003B50BE">
        <w:rPr>
          <w:rFonts w:ascii="Trebuchet MS" w:hAnsi="Trebuchet MS"/>
        </w:rPr>
        <w:t>More technology is under development</w:t>
      </w:r>
      <w:r w:rsidR="007E2764" w:rsidRPr="003B50BE">
        <w:rPr>
          <w:rFonts w:ascii="Trebuchet MS" w:hAnsi="Trebuchet MS"/>
        </w:rPr>
        <w:t xml:space="preserve"> and will continue to </w:t>
      </w:r>
      <w:r w:rsidRPr="003B50BE">
        <w:rPr>
          <w:rFonts w:ascii="Trebuchet MS" w:hAnsi="Trebuchet MS"/>
        </w:rPr>
        <w:t xml:space="preserve">impact our lives in different ways. </w:t>
      </w:r>
      <w:r w:rsidR="007E2764" w:rsidRPr="003B50BE">
        <w:rPr>
          <w:rFonts w:ascii="Trebuchet MS" w:hAnsi="Trebuchet MS"/>
        </w:rPr>
        <w:t>In fact, t</w:t>
      </w:r>
      <w:r w:rsidRPr="003B50BE">
        <w:rPr>
          <w:rFonts w:ascii="Trebuchet MS" w:hAnsi="Trebuchet MS"/>
        </w:rPr>
        <w:t>echnology is being implemented in almost every aspect of our lives and business function</w:t>
      </w:r>
      <w:r w:rsidR="004555EF" w:rsidRPr="003B50BE">
        <w:rPr>
          <w:rFonts w:ascii="Trebuchet MS" w:hAnsi="Trebuchet MS"/>
        </w:rPr>
        <w:t>s</w:t>
      </w:r>
      <w:r w:rsidRPr="003B50BE">
        <w:rPr>
          <w:rFonts w:ascii="Trebuchet MS" w:hAnsi="Trebuchet MS"/>
        </w:rPr>
        <w:t xml:space="preserve">. </w:t>
      </w:r>
      <w:r w:rsidR="00152716">
        <w:rPr>
          <w:rFonts w:ascii="Trebuchet MS" w:hAnsi="Trebuchet MS"/>
        </w:rPr>
        <w:t xml:space="preserve"> “</w:t>
      </w:r>
      <w:r w:rsidR="00EC224B">
        <w:rPr>
          <w:rFonts w:ascii="Trebuchet MS" w:hAnsi="Trebuchet MS"/>
        </w:rPr>
        <w:t>Technology is unavoidable and mandatory to function as a citizen of today’s world.</w:t>
      </w:r>
      <w:r w:rsidR="004A7D78">
        <w:rPr>
          <w:rFonts w:ascii="Trebuchet MS" w:hAnsi="Trebuchet MS"/>
        </w:rPr>
        <w:t xml:space="preserve">  Interacting with technology should no longer be considered optional.</w:t>
      </w:r>
      <w:r w:rsidR="00EC224B">
        <w:rPr>
          <w:rFonts w:ascii="Trebuchet MS" w:hAnsi="Trebuchet MS"/>
        </w:rPr>
        <w:t xml:space="preserve">”  </w:t>
      </w:r>
      <w:r w:rsidR="00884E73" w:rsidRPr="002A2F8C">
        <w:rPr>
          <w:rFonts w:ascii="Trebuchet MS" w:hAnsi="Trebuchet MS"/>
          <w:i/>
        </w:rPr>
        <w:t xml:space="preserve">(Source: Innovations in Supporting </w:t>
      </w:r>
      <w:r w:rsidR="00B66B32" w:rsidRPr="002A2F8C">
        <w:rPr>
          <w:rFonts w:ascii="Trebuchet MS" w:hAnsi="Trebuchet MS"/>
          <w:i/>
        </w:rPr>
        <w:t>Families</w:t>
      </w:r>
      <w:r w:rsidR="00884E73" w:rsidRPr="002A2F8C">
        <w:rPr>
          <w:rFonts w:ascii="Trebuchet MS" w:hAnsi="Trebuchet MS"/>
          <w:i/>
        </w:rPr>
        <w:t xml:space="preserve">, </w:t>
      </w:r>
      <w:r w:rsidR="00677869" w:rsidRPr="002A2F8C">
        <w:rPr>
          <w:rFonts w:ascii="Trebuchet MS" w:hAnsi="Trebuchet MS"/>
          <w:i/>
        </w:rPr>
        <w:t xml:space="preserve">Issue Brief: Technology &amp; Supporting Families, </w:t>
      </w:r>
      <w:r w:rsidR="00884E73" w:rsidRPr="002A2F8C">
        <w:rPr>
          <w:rFonts w:ascii="Trebuchet MS" w:hAnsi="Trebuchet MS"/>
          <w:i/>
        </w:rPr>
        <w:t>Community of Practice Framework for Systems Series</w:t>
      </w:r>
      <w:r w:rsidR="00677869" w:rsidRPr="002A2F8C">
        <w:rPr>
          <w:rFonts w:ascii="Trebuchet MS" w:hAnsi="Trebuchet MS"/>
          <w:i/>
        </w:rPr>
        <w:t>)</w:t>
      </w:r>
      <w:r w:rsidR="00884E73" w:rsidRPr="002A2F8C">
        <w:rPr>
          <w:rFonts w:ascii="Trebuchet MS" w:hAnsi="Trebuchet MS"/>
          <w:i/>
        </w:rPr>
        <w:t xml:space="preserve"> </w:t>
      </w:r>
    </w:p>
    <w:p w14:paraId="5ADC0019" w14:textId="77777777" w:rsidR="007E2764" w:rsidRPr="003B50BE" w:rsidRDefault="007E2764" w:rsidP="006D33B6">
      <w:pPr>
        <w:pStyle w:val="NoSpacing"/>
        <w:jc w:val="both"/>
        <w:rPr>
          <w:rFonts w:ascii="Trebuchet MS" w:hAnsi="Trebuchet MS"/>
        </w:rPr>
      </w:pPr>
    </w:p>
    <w:p w14:paraId="0564B0E9" w14:textId="6E3B86D3" w:rsidR="00642544" w:rsidRPr="003B50BE" w:rsidRDefault="007E2764" w:rsidP="006D33B6">
      <w:pPr>
        <w:pStyle w:val="NoSpacing"/>
        <w:jc w:val="both"/>
        <w:rPr>
          <w:rFonts w:ascii="Trebuchet MS" w:hAnsi="Trebuchet MS"/>
        </w:rPr>
      </w:pPr>
      <w:r w:rsidRPr="003B50BE">
        <w:rPr>
          <w:rFonts w:ascii="Trebuchet MS" w:hAnsi="Trebuchet MS"/>
        </w:rPr>
        <w:t xml:space="preserve">The Arc of Pennsylvania promotes the human rights of people with intellectual and developmental disabilities and actively supports their full inclusion and participation in the community throughout their lifetimes.   </w:t>
      </w:r>
      <w:r w:rsidR="0018330F" w:rsidRPr="003B50BE">
        <w:rPr>
          <w:rFonts w:ascii="Trebuchet MS" w:hAnsi="Trebuchet MS"/>
        </w:rPr>
        <w:t xml:space="preserve">An increasing number of people, using their person centered planning resources, are using generic and specialized technology </w:t>
      </w:r>
      <w:r w:rsidR="00AA6464" w:rsidRPr="003B50BE">
        <w:rPr>
          <w:rFonts w:ascii="Trebuchet MS" w:hAnsi="Trebuchet MS"/>
        </w:rPr>
        <w:t>for</w:t>
      </w:r>
      <w:r w:rsidR="00A36195" w:rsidRPr="003B50BE">
        <w:rPr>
          <w:rFonts w:ascii="Trebuchet MS" w:hAnsi="Trebuchet MS"/>
        </w:rPr>
        <w:t xml:space="preserve"> learning,</w:t>
      </w:r>
      <w:r w:rsidR="00AA6464" w:rsidRPr="003B50BE">
        <w:rPr>
          <w:rFonts w:ascii="Trebuchet MS" w:hAnsi="Trebuchet MS"/>
        </w:rPr>
        <w:t xml:space="preserve"> inclusion, safety, </w:t>
      </w:r>
      <w:r w:rsidR="00910816" w:rsidRPr="003B50BE">
        <w:rPr>
          <w:rFonts w:ascii="Trebuchet MS" w:hAnsi="Trebuchet MS"/>
        </w:rPr>
        <w:t>self-determination</w:t>
      </w:r>
      <w:r w:rsidR="00AA6464" w:rsidRPr="003B50BE">
        <w:rPr>
          <w:rFonts w:ascii="Trebuchet MS" w:hAnsi="Trebuchet MS"/>
        </w:rPr>
        <w:t>, and increasing</w:t>
      </w:r>
      <w:r w:rsidR="00A65FB4">
        <w:rPr>
          <w:rFonts w:ascii="Trebuchet MS" w:hAnsi="Trebuchet MS"/>
        </w:rPr>
        <w:t xml:space="preserve"> their</w:t>
      </w:r>
      <w:r w:rsidR="00AA6464" w:rsidRPr="003B50BE">
        <w:rPr>
          <w:rFonts w:ascii="Trebuchet MS" w:hAnsi="Trebuchet MS"/>
        </w:rPr>
        <w:t xml:space="preserve"> independence</w:t>
      </w:r>
      <w:r w:rsidR="00A65FB4">
        <w:rPr>
          <w:rFonts w:ascii="Trebuchet MS" w:hAnsi="Trebuchet MS"/>
        </w:rPr>
        <w:t xml:space="preserve"> as they live in their community</w:t>
      </w:r>
      <w:r w:rsidR="00AA6464" w:rsidRPr="003B50BE">
        <w:rPr>
          <w:rFonts w:ascii="Trebuchet MS" w:hAnsi="Trebuchet MS"/>
        </w:rPr>
        <w:t xml:space="preserve">. </w:t>
      </w:r>
      <w:r w:rsidR="00E60AC7" w:rsidRPr="003B50BE">
        <w:rPr>
          <w:rFonts w:ascii="Trebuchet MS" w:hAnsi="Trebuchet MS"/>
        </w:rPr>
        <w:t xml:space="preserve"> </w:t>
      </w:r>
      <w:r w:rsidR="0030424F" w:rsidRPr="003B50BE">
        <w:rPr>
          <w:rFonts w:ascii="Trebuchet MS" w:hAnsi="Trebuchet MS"/>
        </w:rPr>
        <w:t xml:space="preserve">Many </w:t>
      </w:r>
      <w:r w:rsidR="00B66B32" w:rsidRPr="003B50BE">
        <w:rPr>
          <w:rFonts w:ascii="Trebuchet MS" w:hAnsi="Trebuchet MS"/>
        </w:rPr>
        <w:t>Pennsylvanians</w:t>
      </w:r>
      <w:r w:rsidR="0030424F" w:rsidRPr="003B50BE">
        <w:rPr>
          <w:rFonts w:ascii="Trebuchet MS" w:hAnsi="Trebuchet MS"/>
        </w:rPr>
        <w:t xml:space="preserve"> with intellectual and developmental </w:t>
      </w:r>
      <w:r w:rsidR="00B66B32" w:rsidRPr="003B50BE">
        <w:rPr>
          <w:rFonts w:ascii="Trebuchet MS" w:hAnsi="Trebuchet MS"/>
        </w:rPr>
        <w:t>disabilities</w:t>
      </w:r>
      <w:r w:rsidR="0030424F" w:rsidRPr="003B50BE">
        <w:rPr>
          <w:rFonts w:ascii="Trebuchet MS" w:hAnsi="Trebuchet MS"/>
        </w:rPr>
        <w:t xml:space="preserve"> encounter obstacles in their lives that can be overcome with technolog</w:t>
      </w:r>
      <w:r w:rsidR="00975053">
        <w:rPr>
          <w:rFonts w:ascii="Trebuchet MS" w:hAnsi="Trebuchet MS"/>
        </w:rPr>
        <w:t>y and w</w:t>
      </w:r>
      <w:r w:rsidR="007F6E66" w:rsidRPr="003B50BE">
        <w:rPr>
          <w:rFonts w:ascii="Trebuchet MS" w:hAnsi="Trebuchet MS"/>
        </w:rPr>
        <w:t xml:space="preserve">hile the benefits of technology are </w:t>
      </w:r>
      <w:r w:rsidR="00A377DA" w:rsidRPr="003B50BE">
        <w:rPr>
          <w:rFonts w:ascii="Trebuchet MS" w:hAnsi="Trebuchet MS"/>
        </w:rPr>
        <w:t xml:space="preserve">well known for use by people with </w:t>
      </w:r>
      <w:r w:rsidR="00B66B32" w:rsidRPr="003B50BE">
        <w:rPr>
          <w:rFonts w:ascii="Trebuchet MS" w:hAnsi="Trebuchet MS"/>
        </w:rPr>
        <w:t>disabilities</w:t>
      </w:r>
      <w:r w:rsidR="00A377DA" w:rsidRPr="003B50BE">
        <w:rPr>
          <w:rFonts w:ascii="Trebuchet MS" w:hAnsi="Trebuchet MS"/>
        </w:rPr>
        <w:t xml:space="preserve">, it </w:t>
      </w:r>
      <w:r w:rsidR="001A0E5B" w:rsidRPr="003B50BE">
        <w:rPr>
          <w:rFonts w:ascii="Trebuchet MS" w:hAnsi="Trebuchet MS"/>
        </w:rPr>
        <w:t>remains</w:t>
      </w:r>
      <w:r w:rsidR="00A377DA" w:rsidRPr="003B50BE">
        <w:rPr>
          <w:rFonts w:ascii="Trebuchet MS" w:hAnsi="Trebuchet MS"/>
        </w:rPr>
        <w:t xml:space="preserve"> an underutilized source of support.  </w:t>
      </w:r>
    </w:p>
    <w:p w14:paraId="7A250549" w14:textId="5D2E8A28" w:rsidR="00D14478" w:rsidRPr="003B50BE" w:rsidRDefault="00D14478" w:rsidP="006D33B6">
      <w:pPr>
        <w:pStyle w:val="NoSpacing"/>
        <w:jc w:val="both"/>
        <w:rPr>
          <w:rFonts w:ascii="Trebuchet MS" w:hAnsi="Trebuchet MS"/>
        </w:rPr>
      </w:pPr>
    </w:p>
    <w:p w14:paraId="5D7703A9" w14:textId="3A625906" w:rsidR="00D14478" w:rsidRPr="003B50BE" w:rsidRDefault="00042C6B" w:rsidP="006D33B6">
      <w:pPr>
        <w:pStyle w:val="NoSpacing"/>
        <w:jc w:val="both"/>
        <w:rPr>
          <w:rFonts w:ascii="Trebuchet MS" w:hAnsi="Trebuchet MS"/>
        </w:rPr>
      </w:pPr>
      <w:r w:rsidRPr="003B50BE">
        <w:rPr>
          <w:rFonts w:ascii="Trebuchet MS" w:hAnsi="Trebuchet MS"/>
        </w:rPr>
        <w:t>The focus on technology as a first consideration</w:t>
      </w:r>
      <w:r w:rsidR="008B6159">
        <w:rPr>
          <w:rFonts w:ascii="Trebuchet MS" w:hAnsi="Trebuchet MS"/>
        </w:rPr>
        <w:t xml:space="preserve"> in person centered planning</w:t>
      </w:r>
      <w:r w:rsidRPr="003B50BE">
        <w:rPr>
          <w:rFonts w:ascii="Trebuchet MS" w:hAnsi="Trebuchet MS"/>
        </w:rPr>
        <w:t xml:space="preserve"> is consistent with </w:t>
      </w:r>
      <w:r w:rsidR="00D14478" w:rsidRPr="003B50BE">
        <w:rPr>
          <w:rFonts w:ascii="Trebuchet MS" w:hAnsi="Trebuchet MS"/>
        </w:rPr>
        <w:t>The Office of Developmental Programs</w:t>
      </w:r>
      <w:r w:rsidR="00AF5DB3">
        <w:rPr>
          <w:rFonts w:ascii="Trebuchet MS" w:hAnsi="Trebuchet MS"/>
        </w:rPr>
        <w:t xml:space="preserve"> Everyday Lives document and </w:t>
      </w:r>
      <w:r w:rsidR="00D14478" w:rsidRPr="003B50BE">
        <w:rPr>
          <w:rFonts w:ascii="Trebuchet MS" w:hAnsi="Trebuchet MS"/>
        </w:rPr>
        <w:t>efforts to embed The</w:t>
      </w:r>
      <w:r w:rsidRPr="003B50BE">
        <w:rPr>
          <w:rFonts w:ascii="Trebuchet MS" w:hAnsi="Trebuchet MS"/>
        </w:rPr>
        <w:t xml:space="preserve"> Life Course Framework into how we do business here in Pennsylvania.  Charting the LifeCourse</w:t>
      </w:r>
      <w:bookmarkStart w:id="0" w:name="_GoBack"/>
      <w:bookmarkEnd w:id="0"/>
      <w:r w:rsidRPr="003B50BE">
        <w:rPr>
          <w:rFonts w:ascii="Trebuchet MS" w:hAnsi="Trebuchet MS"/>
        </w:rPr>
        <w:t xml:space="preserve"> is a framework that was developed to help individuals and families of all abilities and</w:t>
      </w:r>
      <w:r w:rsidR="005D6BB8" w:rsidRPr="003B50BE">
        <w:rPr>
          <w:rFonts w:ascii="Trebuchet MS" w:hAnsi="Trebuchet MS"/>
        </w:rPr>
        <w:t xml:space="preserve"> at any </w:t>
      </w:r>
      <w:r w:rsidR="00CA2E8A" w:rsidRPr="003B50BE">
        <w:rPr>
          <w:rFonts w:ascii="Trebuchet MS" w:hAnsi="Trebuchet MS"/>
        </w:rPr>
        <w:t>stage of</w:t>
      </w:r>
      <w:r w:rsidR="005D6BB8" w:rsidRPr="003B50BE">
        <w:rPr>
          <w:rFonts w:ascii="Trebuchet MS" w:hAnsi="Trebuchet MS"/>
        </w:rPr>
        <w:t xml:space="preserve"> life, develop a vision for a </w:t>
      </w:r>
      <w:r w:rsidR="002F11A1">
        <w:rPr>
          <w:rFonts w:ascii="Trebuchet MS" w:hAnsi="Trebuchet MS"/>
        </w:rPr>
        <w:t>meaningful</w:t>
      </w:r>
      <w:r w:rsidR="005D6BB8" w:rsidRPr="003B50BE">
        <w:rPr>
          <w:rFonts w:ascii="Trebuchet MS" w:hAnsi="Trebuchet MS"/>
        </w:rPr>
        <w:t xml:space="preserve"> life, think about what they need to know and do,</w:t>
      </w:r>
      <w:r w:rsidR="00B3430A">
        <w:rPr>
          <w:rFonts w:ascii="Trebuchet MS" w:hAnsi="Trebuchet MS"/>
        </w:rPr>
        <w:t xml:space="preserve"> </w:t>
      </w:r>
      <w:r w:rsidR="005D6BB8" w:rsidRPr="003B50BE">
        <w:rPr>
          <w:rFonts w:ascii="Trebuchet MS" w:hAnsi="Trebuchet MS"/>
        </w:rPr>
        <w:t xml:space="preserve"> identify how to find or develop supports, and discover what it takes to live the lives they want to live.</w:t>
      </w:r>
      <w:r w:rsidR="00C65074" w:rsidRPr="003B50BE">
        <w:rPr>
          <w:rFonts w:ascii="Trebuchet MS" w:hAnsi="Trebuchet MS"/>
        </w:rPr>
        <w:t xml:space="preserve">  </w:t>
      </w:r>
    </w:p>
    <w:p w14:paraId="12AABA26" w14:textId="3AB3F27C" w:rsidR="00031A5C" w:rsidRPr="003B50BE" w:rsidRDefault="00031A5C" w:rsidP="006D33B6">
      <w:pPr>
        <w:pStyle w:val="NoSpacing"/>
        <w:jc w:val="both"/>
        <w:rPr>
          <w:rFonts w:ascii="Trebuchet MS" w:hAnsi="Trebuchet MS"/>
        </w:rPr>
      </w:pPr>
    </w:p>
    <w:p w14:paraId="4AAB1C68" w14:textId="1EAC1B3F" w:rsidR="00911826" w:rsidRPr="00E11CD9" w:rsidRDefault="003B64F0" w:rsidP="006D33B6">
      <w:pPr>
        <w:pStyle w:val="NoSpacing"/>
        <w:jc w:val="both"/>
        <w:rPr>
          <w:rFonts w:ascii="Trebuchet MS" w:hAnsi="Trebuchet MS"/>
          <w:b/>
          <w:u w:val="single"/>
        </w:rPr>
      </w:pPr>
      <w:r w:rsidRPr="00E11CD9">
        <w:rPr>
          <w:rFonts w:ascii="Trebuchet MS" w:hAnsi="Trebuchet MS"/>
          <w:b/>
          <w:u w:val="single"/>
        </w:rPr>
        <w:t>POSITION</w:t>
      </w:r>
    </w:p>
    <w:p w14:paraId="4B9E039F" w14:textId="73BAA06A" w:rsidR="002B1ACF" w:rsidRPr="003B50BE" w:rsidRDefault="002B1ACF" w:rsidP="006D33B6">
      <w:pPr>
        <w:pStyle w:val="NoSpacing"/>
        <w:jc w:val="both"/>
        <w:rPr>
          <w:rFonts w:ascii="Trebuchet MS" w:hAnsi="Trebuchet MS"/>
          <w:b/>
        </w:rPr>
      </w:pPr>
    </w:p>
    <w:p w14:paraId="59A8F7B2" w14:textId="5B38D882" w:rsidR="002B1ACF" w:rsidRPr="003B50BE" w:rsidRDefault="002B1ACF" w:rsidP="006D33B6">
      <w:pPr>
        <w:pStyle w:val="NoSpacing"/>
        <w:jc w:val="both"/>
        <w:rPr>
          <w:rFonts w:ascii="Trebuchet MS" w:hAnsi="Trebuchet MS"/>
          <w:b/>
        </w:rPr>
      </w:pPr>
      <w:r w:rsidRPr="003B50BE">
        <w:rPr>
          <w:rFonts w:ascii="Trebuchet MS" w:hAnsi="Trebuchet MS"/>
          <w:b/>
        </w:rPr>
        <w:t xml:space="preserve">The Arc of Pennsylvania believes that technology can be used to support and </w:t>
      </w:r>
      <w:r w:rsidR="00B3430A">
        <w:rPr>
          <w:rFonts w:ascii="Trebuchet MS" w:hAnsi="Trebuchet MS"/>
          <w:b/>
        </w:rPr>
        <w:t>enhance</w:t>
      </w:r>
      <w:r w:rsidR="00CD62C5">
        <w:rPr>
          <w:rFonts w:ascii="Trebuchet MS" w:hAnsi="Trebuchet MS"/>
          <w:b/>
        </w:rPr>
        <w:t xml:space="preserve"> an individual’s life</w:t>
      </w:r>
      <w:r w:rsidR="000024F0" w:rsidRPr="003B50BE">
        <w:rPr>
          <w:rFonts w:ascii="Trebuchet MS" w:hAnsi="Trebuchet MS"/>
          <w:b/>
        </w:rPr>
        <w:t>.</w:t>
      </w:r>
    </w:p>
    <w:p w14:paraId="383E4854" w14:textId="77777777" w:rsidR="009733E4" w:rsidRPr="003B50BE" w:rsidRDefault="009733E4" w:rsidP="006D33B6">
      <w:pPr>
        <w:pStyle w:val="NoSpacing"/>
        <w:jc w:val="both"/>
        <w:rPr>
          <w:rFonts w:ascii="Trebuchet MS" w:hAnsi="Trebuchet MS"/>
          <w:b/>
        </w:rPr>
      </w:pPr>
    </w:p>
    <w:p w14:paraId="56DBC40C" w14:textId="2ED6DE00" w:rsidR="009733E4" w:rsidRPr="003B50BE" w:rsidRDefault="000024F0" w:rsidP="006D33B6">
      <w:pPr>
        <w:pStyle w:val="NoSpacing"/>
        <w:jc w:val="both"/>
        <w:rPr>
          <w:rFonts w:ascii="Trebuchet MS" w:hAnsi="Trebuchet MS"/>
          <w:b/>
        </w:rPr>
      </w:pPr>
      <w:r w:rsidRPr="003B50BE">
        <w:rPr>
          <w:rFonts w:ascii="Trebuchet MS" w:hAnsi="Trebuchet MS"/>
          <w:b/>
        </w:rPr>
        <w:t xml:space="preserve">The Arc of Pennsylvania believes that both generic technology and specialized technology can be used to support </w:t>
      </w:r>
      <w:r w:rsidR="00813D48" w:rsidRPr="003B50BE">
        <w:rPr>
          <w:rFonts w:ascii="Trebuchet MS" w:hAnsi="Trebuchet MS"/>
          <w:b/>
        </w:rPr>
        <w:t xml:space="preserve">inclusion in neighborhood schools, success at community integrated </w:t>
      </w:r>
      <w:r w:rsidR="00813D48" w:rsidRPr="003B50BE">
        <w:rPr>
          <w:rFonts w:ascii="Trebuchet MS" w:hAnsi="Trebuchet MS"/>
          <w:b/>
        </w:rPr>
        <w:lastRenderedPageBreak/>
        <w:t>employment, increasing independence in the home and community</w:t>
      </w:r>
      <w:r w:rsidR="00CD62C5">
        <w:rPr>
          <w:rFonts w:ascii="Trebuchet MS" w:hAnsi="Trebuchet MS"/>
          <w:b/>
        </w:rPr>
        <w:t>,</w:t>
      </w:r>
      <w:r w:rsidR="009733E4" w:rsidRPr="003B50BE">
        <w:rPr>
          <w:rFonts w:ascii="Trebuchet MS" w:hAnsi="Trebuchet MS"/>
          <w:b/>
        </w:rPr>
        <w:t xml:space="preserve"> and aid in safety and </w:t>
      </w:r>
      <w:r w:rsidR="00910816" w:rsidRPr="003B50BE">
        <w:rPr>
          <w:rFonts w:ascii="Trebuchet MS" w:hAnsi="Trebuchet MS"/>
          <w:b/>
        </w:rPr>
        <w:t>self-determination</w:t>
      </w:r>
      <w:r w:rsidR="009733E4" w:rsidRPr="003B50BE">
        <w:rPr>
          <w:rFonts w:ascii="Trebuchet MS" w:hAnsi="Trebuchet MS"/>
          <w:b/>
        </w:rPr>
        <w:t>.</w:t>
      </w:r>
    </w:p>
    <w:p w14:paraId="7C63B49E" w14:textId="6F8B878B" w:rsidR="000024F0" w:rsidRPr="003B50BE" w:rsidRDefault="00813D48" w:rsidP="006D33B6">
      <w:pPr>
        <w:pStyle w:val="NoSpacing"/>
        <w:jc w:val="both"/>
        <w:rPr>
          <w:rFonts w:ascii="Trebuchet MS" w:hAnsi="Trebuchet MS"/>
          <w:b/>
        </w:rPr>
      </w:pPr>
      <w:r w:rsidRPr="003B50BE">
        <w:rPr>
          <w:rFonts w:ascii="Trebuchet MS" w:hAnsi="Trebuchet MS"/>
          <w:b/>
        </w:rPr>
        <w:t xml:space="preserve">  </w:t>
      </w:r>
    </w:p>
    <w:p w14:paraId="08450E6A" w14:textId="457BFE55" w:rsidR="00911826" w:rsidRPr="003B50BE" w:rsidRDefault="00D01419" w:rsidP="006D33B6">
      <w:pPr>
        <w:pStyle w:val="NoSpacing"/>
        <w:jc w:val="both"/>
        <w:rPr>
          <w:rFonts w:ascii="Trebuchet MS" w:hAnsi="Trebuchet MS"/>
        </w:rPr>
      </w:pPr>
      <w:r w:rsidRPr="003B50BE">
        <w:rPr>
          <w:rFonts w:ascii="Trebuchet MS" w:hAnsi="Trebuchet MS"/>
        </w:rPr>
        <w:t xml:space="preserve">In seeking to become a Technology First state, Pennsylvania follows the commonwealth of Ohio </w:t>
      </w:r>
      <w:r w:rsidR="00B676F0">
        <w:rPr>
          <w:rFonts w:ascii="Trebuchet MS" w:hAnsi="Trebuchet MS"/>
        </w:rPr>
        <w:t xml:space="preserve">in </w:t>
      </w:r>
      <w:r w:rsidRPr="003B50BE">
        <w:rPr>
          <w:rFonts w:ascii="Trebuchet MS" w:hAnsi="Trebuchet MS"/>
        </w:rPr>
        <w:t xml:space="preserve">establishing a </w:t>
      </w:r>
      <w:r w:rsidR="00CA2E8A" w:rsidRPr="003B50BE">
        <w:rPr>
          <w:rFonts w:ascii="Trebuchet MS" w:hAnsi="Trebuchet MS"/>
        </w:rPr>
        <w:t>Technology</w:t>
      </w:r>
      <w:r w:rsidRPr="003B50BE">
        <w:rPr>
          <w:rFonts w:ascii="Trebuchet MS" w:hAnsi="Trebuchet MS"/>
        </w:rPr>
        <w:t xml:space="preserve"> First </w:t>
      </w:r>
      <w:r w:rsidR="00CA2E8A" w:rsidRPr="003B50BE">
        <w:rPr>
          <w:rFonts w:ascii="Trebuchet MS" w:hAnsi="Trebuchet MS"/>
        </w:rPr>
        <w:t>Initiative</w:t>
      </w:r>
      <w:r w:rsidRPr="003B50BE">
        <w:rPr>
          <w:rFonts w:ascii="Trebuchet MS" w:hAnsi="Trebuchet MS"/>
        </w:rPr>
        <w:t xml:space="preserve"> </w:t>
      </w:r>
      <w:r w:rsidR="00B001B6" w:rsidRPr="003B50BE">
        <w:rPr>
          <w:rFonts w:ascii="Trebuchet MS" w:hAnsi="Trebuchet MS"/>
        </w:rPr>
        <w:t>to expand the use of technology for individuals with intellectual and developmental disabilities.</w:t>
      </w:r>
    </w:p>
    <w:p w14:paraId="0588E866" w14:textId="77777777" w:rsidR="00B001B6" w:rsidRPr="003B50BE" w:rsidRDefault="00B001B6" w:rsidP="006D33B6">
      <w:pPr>
        <w:pStyle w:val="NoSpacing"/>
        <w:jc w:val="both"/>
        <w:rPr>
          <w:rFonts w:ascii="Trebuchet MS" w:hAnsi="Trebuchet MS"/>
        </w:rPr>
      </w:pPr>
    </w:p>
    <w:p w14:paraId="2B6CCCB7" w14:textId="18359597" w:rsidR="00F7547F" w:rsidRPr="00F7547F" w:rsidRDefault="00774EFE" w:rsidP="006D33B6">
      <w:pPr>
        <w:pStyle w:val="NoSpacing"/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921B45">
        <w:rPr>
          <w:rFonts w:ascii="Trebuchet MS" w:hAnsi="Trebuchet MS"/>
        </w:rPr>
        <w:t xml:space="preserve">Technology, loosely defined, is the creation and use of devices </w:t>
      </w:r>
      <w:r w:rsidR="00CA2E8A">
        <w:rPr>
          <w:rFonts w:ascii="Trebuchet MS" w:hAnsi="Trebuchet MS"/>
        </w:rPr>
        <w:t>that</w:t>
      </w:r>
      <w:r w:rsidR="00921B45">
        <w:rPr>
          <w:rFonts w:ascii="Trebuchet MS" w:hAnsi="Trebuchet MS"/>
        </w:rPr>
        <w:t xml:space="preserve"> allow us to interrelate with </w:t>
      </w:r>
      <w:r w:rsidR="00CA2E8A">
        <w:rPr>
          <w:rFonts w:ascii="Trebuchet MS" w:hAnsi="Trebuchet MS"/>
        </w:rPr>
        <w:t>society</w:t>
      </w:r>
      <w:r w:rsidR="00921B45">
        <w:rPr>
          <w:rFonts w:ascii="Trebuchet MS" w:hAnsi="Trebuchet MS"/>
        </w:rPr>
        <w:t xml:space="preserve"> and the environment.  They may be as simple as a light switch or as complicated as computer networks that fill entire rooms.</w:t>
      </w:r>
      <w:r w:rsidR="00BA4943">
        <w:rPr>
          <w:rFonts w:ascii="Trebuchet MS" w:hAnsi="Trebuchet MS"/>
        </w:rPr>
        <w:t xml:space="preserve">” </w:t>
      </w:r>
      <w:r>
        <w:rPr>
          <w:rFonts w:ascii="Trebuchet MS" w:hAnsi="Trebuchet MS"/>
        </w:rPr>
        <w:t xml:space="preserve">(1)  </w:t>
      </w:r>
      <w:r w:rsidR="00F7547F" w:rsidRPr="00F7547F">
        <w:rPr>
          <w:rFonts w:ascii="Trebuchet MS" w:hAnsi="Trebuchet MS"/>
        </w:rPr>
        <w:t>There is a rapidly expanding landscape of technology to support Pennsylvanians in connecting with others, controlling their living space, securing safety, and increasing quality of life.  Pennsylvanians can play a key role in shaping how these emerging technologies impact the lives of people with intellectual and developmental disabilities and their families.</w:t>
      </w:r>
    </w:p>
    <w:p w14:paraId="07F66086" w14:textId="77777777" w:rsidR="00F7547F" w:rsidRPr="00F7547F" w:rsidRDefault="00F7547F" w:rsidP="006D33B6">
      <w:pPr>
        <w:pStyle w:val="NoSpacing"/>
        <w:jc w:val="both"/>
        <w:rPr>
          <w:rFonts w:ascii="Trebuchet MS" w:hAnsi="Trebuchet MS"/>
        </w:rPr>
      </w:pPr>
    </w:p>
    <w:p w14:paraId="0D3BB257" w14:textId="07A427B8" w:rsidR="00F7547F" w:rsidRDefault="00F7547F" w:rsidP="006D33B6">
      <w:pPr>
        <w:pStyle w:val="NoSpacing"/>
        <w:jc w:val="both"/>
        <w:rPr>
          <w:rFonts w:ascii="Trebuchet MS" w:hAnsi="Trebuchet MS"/>
        </w:rPr>
      </w:pPr>
      <w:r w:rsidRPr="00F7547F">
        <w:rPr>
          <w:rFonts w:ascii="Trebuchet MS" w:hAnsi="Trebuchet MS"/>
        </w:rPr>
        <w:t>Technology First does not mean that people need to replace or revise their emphasis on person centered planning and formal disability services.  Technology First embraces person-centeredness.  Technology First requires the integration of technology into a person’s home, work, and community.  While a technology first approach does not replace staff, it may impact where staff are allocated and how long staff are needed for certain kinds of assistance.</w:t>
      </w:r>
    </w:p>
    <w:p w14:paraId="67CC854E" w14:textId="2C22DE66" w:rsidR="008F3164" w:rsidRDefault="008F3164" w:rsidP="006D33B6">
      <w:pPr>
        <w:pStyle w:val="NoSpacing"/>
        <w:jc w:val="both"/>
        <w:rPr>
          <w:rFonts w:ascii="Trebuchet MS" w:hAnsi="Trebuchet MS"/>
        </w:rPr>
      </w:pPr>
    </w:p>
    <w:p w14:paraId="50BAB975" w14:textId="74934C1E" w:rsidR="008F3164" w:rsidRPr="00F7547F" w:rsidRDefault="008F3164" w:rsidP="006D33B6">
      <w:pPr>
        <w:pStyle w:val="NoSpacing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Arc of </w:t>
      </w:r>
      <w:r w:rsidR="00A652A7">
        <w:rPr>
          <w:rFonts w:ascii="Trebuchet MS" w:hAnsi="Trebuchet MS"/>
        </w:rPr>
        <w:t>Pennsylvania’s position includes:</w:t>
      </w:r>
    </w:p>
    <w:p w14:paraId="285ADAC6" w14:textId="16473BF0" w:rsidR="007B2BBA" w:rsidRPr="003B50BE" w:rsidRDefault="007B2BBA" w:rsidP="006D33B6">
      <w:pPr>
        <w:pStyle w:val="NoSpacing"/>
        <w:jc w:val="both"/>
        <w:rPr>
          <w:rFonts w:ascii="Trebuchet MS" w:hAnsi="Trebuchet MS"/>
        </w:rPr>
      </w:pPr>
    </w:p>
    <w:p w14:paraId="02504D43" w14:textId="4DD2696E" w:rsidR="00884FD2" w:rsidRDefault="008E583D" w:rsidP="006D33B6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 w:rsidRPr="003B50BE">
        <w:rPr>
          <w:rFonts w:ascii="Trebuchet MS" w:hAnsi="Trebuchet MS"/>
        </w:rPr>
        <w:t xml:space="preserve">The Arc of Pennsylvania </w:t>
      </w:r>
      <w:r w:rsidR="002761E1" w:rsidRPr="003B50BE">
        <w:rPr>
          <w:rFonts w:ascii="Trebuchet MS" w:hAnsi="Trebuchet MS"/>
        </w:rPr>
        <w:t xml:space="preserve">seeks an Executive </w:t>
      </w:r>
      <w:r w:rsidR="00C408FF">
        <w:rPr>
          <w:rFonts w:ascii="Trebuchet MS" w:hAnsi="Trebuchet MS"/>
        </w:rPr>
        <w:t xml:space="preserve">Order </w:t>
      </w:r>
      <w:r w:rsidR="002761E1" w:rsidRPr="003B50BE">
        <w:rPr>
          <w:rFonts w:ascii="Trebuchet MS" w:hAnsi="Trebuchet MS"/>
        </w:rPr>
        <w:t xml:space="preserve">or Legislative Action that establishes </w:t>
      </w:r>
      <w:r w:rsidR="00CA2E8A" w:rsidRPr="003B50BE">
        <w:rPr>
          <w:rFonts w:ascii="Trebuchet MS" w:hAnsi="Trebuchet MS"/>
        </w:rPr>
        <w:t>Pennsylvania</w:t>
      </w:r>
      <w:r w:rsidR="002761E1" w:rsidRPr="003B50BE">
        <w:rPr>
          <w:rFonts w:ascii="Trebuchet MS" w:hAnsi="Trebuchet MS"/>
        </w:rPr>
        <w:t xml:space="preserve"> as </w:t>
      </w:r>
      <w:r w:rsidR="00884FD2" w:rsidRPr="003B50BE">
        <w:rPr>
          <w:rFonts w:ascii="Trebuchet MS" w:hAnsi="Trebuchet MS"/>
        </w:rPr>
        <w:t xml:space="preserve">a Technology First State.  A </w:t>
      </w:r>
      <w:r w:rsidR="00CA2E8A" w:rsidRPr="003B50BE">
        <w:rPr>
          <w:rFonts w:ascii="Trebuchet MS" w:hAnsi="Trebuchet MS"/>
        </w:rPr>
        <w:t>Technology</w:t>
      </w:r>
      <w:r w:rsidR="00884FD2" w:rsidRPr="003B50BE">
        <w:rPr>
          <w:rFonts w:ascii="Trebuchet MS" w:hAnsi="Trebuchet MS"/>
        </w:rPr>
        <w:t xml:space="preserve"> First state embraces technology as </w:t>
      </w:r>
      <w:r w:rsidR="00C408FF">
        <w:rPr>
          <w:rFonts w:ascii="Trebuchet MS" w:hAnsi="Trebuchet MS"/>
        </w:rPr>
        <w:t xml:space="preserve">a </w:t>
      </w:r>
      <w:r w:rsidR="00884FD2" w:rsidRPr="003B50BE">
        <w:rPr>
          <w:rFonts w:ascii="Trebuchet MS" w:hAnsi="Trebuchet MS"/>
        </w:rPr>
        <w:t xml:space="preserve">first source of support when addressing outcomes in service planning for people with intellectual and developmental disabilities.  </w:t>
      </w:r>
    </w:p>
    <w:p w14:paraId="67D61C61" w14:textId="7E641EE2" w:rsidR="002D5828" w:rsidRDefault="00EB1C79" w:rsidP="006D33B6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EB1C79">
        <w:rPr>
          <w:rFonts w:ascii="Trebuchet MS" w:hAnsi="Trebuchet MS"/>
        </w:rPr>
        <w:t xml:space="preserve">All people with disabilities should be afforded the opportunity to </w:t>
      </w:r>
      <w:r w:rsidR="003C37BB">
        <w:rPr>
          <w:rFonts w:ascii="Trebuchet MS" w:hAnsi="Trebuchet MS"/>
        </w:rPr>
        <w:t>enhance</w:t>
      </w:r>
      <w:r w:rsidRPr="00EB1C79">
        <w:rPr>
          <w:rFonts w:ascii="Trebuchet MS" w:hAnsi="Trebuchet MS"/>
        </w:rPr>
        <w:t xml:space="preserve"> their lives through the use of technology.  To that end, </w:t>
      </w:r>
      <w:r w:rsidR="008D1676" w:rsidRPr="00EB1C79">
        <w:rPr>
          <w:rFonts w:ascii="Trebuchet MS" w:hAnsi="Trebuchet MS"/>
        </w:rPr>
        <w:t>people with intellectual and developmental disabilities, their families, and planning teams have a</w:t>
      </w:r>
      <w:r w:rsidR="004626E7" w:rsidRPr="00EB1C79">
        <w:rPr>
          <w:rFonts w:ascii="Trebuchet MS" w:hAnsi="Trebuchet MS"/>
        </w:rPr>
        <w:t>ccess to information about the varied types and uses of technology needs</w:t>
      </w:r>
      <w:r w:rsidRPr="00EB1C79">
        <w:rPr>
          <w:rFonts w:ascii="Trebuchet MS" w:hAnsi="Trebuchet MS"/>
        </w:rPr>
        <w:t>.</w:t>
      </w:r>
    </w:p>
    <w:p w14:paraId="3D3105FD" w14:textId="77777777" w:rsidR="002D5828" w:rsidRDefault="002D5828" w:rsidP="006D33B6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2D5828">
        <w:rPr>
          <w:rFonts w:ascii="Trebuchet MS" w:hAnsi="Trebuchet MS"/>
        </w:rPr>
        <w:t>T</w:t>
      </w:r>
      <w:r w:rsidR="00281B7B" w:rsidRPr="002D5828">
        <w:rPr>
          <w:rFonts w:ascii="Trebuchet MS" w:hAnsi="Trebuchet MS"/>
        </w:rPr>
        <w:t xml:space="preserve">echnology that is intended </w:t>
      </w:r>
      <w:r w:rsidR="001A0E5B" w:rsidRPr="002D5828">
        <w:rPr>
          <w:rFonts w:ascii="Trebuchet MS" w:hAnsi="Trebuchet MS"/>
        </w:rPr>
        <w:t>to</w:t>
      </w:r>
      <w:r w:rsidR="00281B7B" w:rsidRPr="002D5828">
        <w:rPr>
          <w:rFonts w:ascii="Trebuchet MS" w:hAnsi="Trebuchet MS"/>
        </w:rPr>
        <w:t xml:space="preserve"> address an </w:t>
      </w:r>
      <w:r w:rsidR="001A0E5B" w:rsidRPr="002D5828">
        <w:rPr>
          <w:rFonts w:ascii="Trebuchet MS" w:hAnsi="Trebuchet MS"/>
        </w:rPr>
        <w:t>individual’s</w:t>
      </w:r>
      <w:r w:rsidR="00281B7B" w:rsidRPr="002D5828">
        <w:rPr>
          <w:rFonts w:ascii="Trebuchet MS" w:hAnsi="Trebuchet MS"/>
        </w:rPr>
        <w:t xml:space="preserve"> assessed needs shall be </w:t>
      </w:r>
      <w:r w:rsidR="001A0E5B" w:rsidRPr="002D5828">
        <w:rPr>
          <w:rFonts w:ascii="Trebuchet MS" w:hAnsi="Trebuchet MS"/>
        </w:rPr>
        <w:t>prioritized</w:t>
      </w:r>
      <w:r w:rsidR="00281B7B" w:rsidRPr="002D5828">
        <w:rPr>
          <w:rFonts w:ascii="Trebuchet MS" w:hAnsi="Trebuchet MS"/>
        </w:rPr>
        <w:t xml:space="preserve"> </w:t>
      </w:r>
      <w:r w:rsidR="00910816" w:rsidRPr="002D5828">
        <w:rPr>
          <w:rFonts w:ascii="Trebuchet MS" w:hAnsi="Trebuchet MS"/>
        </w:rPr>
        <w:t>when</w:t>
      </w:r>
      <w:r w:rsidR="00281B7B" w:rsidRPr="002D5828">
        <w:rPr>
          <w:rFonts w:ascii="Trebuchet MS" w:hAnsi="Trebuchet MS"/>
        </w:rPr>
        <w:t xml:space="preserve"> considering services and support needs.</w:t>
      </w:r>
    </w:p>
    <w:p w14:paraId="3C27C61E" w14:textId="6201ACED" w:rsidR="00281B7B" w:rsidRPr="002D5828" w:rsidRDefault="00281B7B" w:rsidP="006D33B6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2D5828">
        <w:rPr>
          <w:rFonts w:ascii="Trebuchet MS" w:hAnsi="Trebuchet MS"/>
        </w:rPr>
        <w:t xml:space="preserve">The commonwealth of Pennsylvania </w:t>
      </w:r>
      <w:r w:rsidR="00893370">
        <w:rPr>
          <w:rFonts w:ascii="Trebuchet MS" w:hAnsi="Trebuchet MS"/>
        </w:rPr>
        <w:t xml:space="preserve">should </w:t>
      </w:r>
      <w:r w:rsidRPr="002D5828">
        <w:rPr>
          <w:rFonts w:ascii="Trebuchet MS" w:hAnsi="Trebuchet MS"/>
        </w:rPr>
        <w:t>establish</w:t>
      </w:r>
      <w:r w:rsidR="00893370">
        <w:rPr>
          <w:rFonts w:ascii="Trebuchet MS" w:hAnsi="Trebuchet MS"/>
        </w:rPr>
        <w:t xml:space="preserve"> a</w:t>
      </w:r>
      <w:r w:rsidRPr="002D5828">
        <w:rPr>
          <w:rFonts w:ascii="Trebuchet MS" w:hAnsi="Trebuchet MS"/>
        </w:rPr>
        <w:t xml:space="preserve"> </w:t>
      </w:r>
      <w:r w:rsidR="001A0E5B" w:rsidRPr="002D5828">
        <w:rPr>
          <w:rFonts w:ascii="Trebuchet MS" w:hAnsi="Trebuchet MS"/>
        </w:rPr>
        <w:t>Technology</w:t>
      </w:r>
      <w:r w:rsidRPr="002D5828">
        <w:rPr>
          <w:rFonts w:ascii="Trebuchet MS" w:hAnsi="Trebuchet MS"/>
        </w:rPr>
        <w:t xml:space="preserve"> First C</w:t>
      </w:r>
      <w:r w:rsidR="007B6910" w:rsidRPr="002D5828">
        <w:rPr>
          <w:rFonts w:ascii="Trebuchet MS" w:hAnsi="Trebuchet MS"/>
        </w:rPr>
        <w:t>o</w:t>
      </w:r>
      <w:r w:rsidRPr="002D5828">
        <w:rPr>
          <w:rFonts w:ascii="Trebuchet MS" w:hAnsi="Trebuchet MS"/>
        </w:rPr>
        <w:t>uncil</w:t>
      </w:r>
      <w:r w:rsidR="007B6910" w:rsidRPr="002D5828">
        <w:rPr>
          <w:rFonts w:ascii="Trebuchet MS" w:hAnsi="Trebuchet MS"/>
        </w:rPr>
        <w:t xml:space="preserve"> to advise </w:t>
      </w:r>
      <w:r w:rsidR="00893370">
        <w:rPr>
          <w:rFonts w:ascii="Trebuchet MS" w:hAnsi="Trebuchet MS"/>
        </w:rPr>
        <w:t>department</w:t>
      </w:r>
      <w:r w:rsidR="003C37BB">
        <w:rPr>
          <w:rFonts w:ascii="Trebuchet MS" w:hAnsi="Trebuchet MS"/>
        </w:rPr>
        <w:t>s</w:t>
      </w:r>
      <w:r w:rsidR="00893370">
        <w:rPr>
          <w:rFonts w:ascii="Trebuchet MS" w:hAnsi="Trebuchet MS"/>
        </w:rPr>
        <w:t xml:space="preserve"> under the Governor’s jurisdiction, </w:t>
      </w:r>
      <w:r w:rsidR="00703B19">
        <w:rPr>
          <w:rFonts w:ascii="Trebuchet MS" w:hAnsi="Trebuchet MS"/>
        </w:rPr>
        <w:t xml:space="preserve">about </w:t>
      </w:r>
      <w:r w:rsidR="007B6910" w:rsidRPr="002D5828">
        <w:rPr>
          <w:rFonts w:ascii="Trebuchet MS" w:hAnsi="Trebuchet MS"/>
        </w:rPr>
        <w:t>the ways to expand the use of technology for Pennsylvanians with intellectual and developmental disabilities.</w:t>
      </w:r>
      <w:r w:rsidR="00C20324" w:rsidRPr="002D5828">
        <w:rPr>
          <w:rFonts w:ascii="Trebuchet MS" w:hAnsi="Trebuchet MS"/>
        </w:rPr>
        <w:t xml:space="preserve">  In </w:t>
      </w:r>
      <w:r w:rsidR="001A0E5B" w:rsidRPr="002D5828">
        <w:rPr>
          <w:rFonts w:ascii="Trebuchet MS" w:hAnsi="Trebuchet MS"/>
        </w:rPr>
        <w:t>addition</w:t>
      </w:r>
      <w:r w:rsidR="00C20324" w:rsidRPr="002D5828">
        <w:rPr>
          <w:rFonts w:ascii="Trebuchet MS" w:hAnsi="Trebuchet MS"/>
        </w:rPr>
        <w:t xml:space="preserve">, the </w:t>
      </w:r>
      <w:r w:rsidR="00910816" w:rsidRPr="002D5828">
        <w:rPr>
          <w:rFonts w:ascii="Trebuchet MS" w:hAnsi="Trebuchet MS"/>
        </w:rPr>
        <w:t>council</w:t>
      </w:r>
      <w:r w:rsidR="00C20324" w:rsidRPr="002D5828">
        <w:rPr>
          <w:rFonts w:ascii="Trebuchet MS" w:hAnsi="Trebuchet MS"/>
        </w:rPr>
        <w:t xml:space="preserve"> </w:t>
      </w:r>
      <w:r w:rsidR="00703B19">
        <w:rPr>
          <w:rFonts w:ascii="Trebuchet MS" w:hAnsi="Trebuchet MS"/>
        </w:rPr>
        <w:t xml:space="preserve">should </w:t>
      </w:r>
      <w:r w:rsidR="00C20324" w:rsidRPr="002D5828">
        <w:rPr>
          <w:rFonts w:ascii="Trebuchet MS" w:hAnsi="Trebuchet MS"/>
        </w:rPr>
        <w:t xml:space="preserve">develop strategies to expand the use and </w:t>
      </w:r>
      <w:r w:rsidR="001A0E5B" w:rsidRPr="002D5828">
        <w:rPr>
          <w:rFonts w:ascii="Trebuchet MS" w:hAnsi="Trebuchet MS"/>
        </w:rPr>
        <w:t>understanding</w:t>
      </w:r>
      <w:r w:rsidR="00C20324" w:rsidRPr="002D5828">
        <w:rPr>
          <w:rFonts w:ascii="Trebuchet MS" w:hAnsi="Trebuchet MS"/>
        </w:rPr>
        <w:t xml:space="preserve">, as well as funding </w:t>
      </w:r>
      <w:r w:rsidR="001A0E5B" w:rsidRPr="002D5828">
        <w:rPr>
          <w:rFonts w:ascii="Trebuchet MS" w:hAnsi="Trebuchet MS"/>
        </w:rPr>
        <w:t>opportunities</w:t>
      </w:r>
      <w:r w:rsidR="00C20324" w:rsidRPr="002D5828">
        <w:rPr>
          <w:rFonts w:ascii="Trebuchet MS" w:hAnsi="Trebuchet MS"/>
        </w:rPr>
        <w:t xml:space="preserve"> </w:t>
      </w:r>
      <w:r w:rsidR="00A32411" w:rsidRPr="002D5828">
        <w:rPr>
          <w:rFonts w:ascii="Trebuchet MS" w:hAnsi="Trebuchet MS"/>
        </w:rPr>
        <w:t>to increase access to technology.</w:t>
      </w:r>
    </w:p>
    <w:p w14:paraId="6274FAFB" w14:textId="3CCD5EAD" w:rsidR="004E55BB" w:rsidRPr="003B50BE" w:rsidRDefault="004E55BB" w:rsidP="006D33B6">
      <w:pPr>
        <w:pStyle w:val="NoSpacing"/>
        <w:jc w:val="both"/>
        <w:rPr>
          <w:rFonts w:ascii="Trebuchet MS" w:hAnsi="Trebuchet MS"/>
          <w:b/>
        </w:rPr>
      </w:pPr>
    </w:p>
    <w:p w14:paraId="26F71718" w14:textId="7B5FB61F" w:rsidR="00132014" w:rsidRDefault="007251C7" w:rsidP="006D33B6">
      <w:pPr>
        <w:pStyle w:val="NoSpacing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Information Sources:</w:t>
      </w:r>
      <w:r w:rsidR="001D6000">
        <w:rPr>
          <w:rFonts w:ascii="Trebuchet MS" w:hAnsi="Trebuchet MS"/>
          <w:b/>
        </w:rPr>
        <w:t xml:space="preserve"> </w:t>
      </w:r>
    </w:p>
    <w:p w14:paraId="674E6051" w14:textId="2C0269A8" w:rsidR="00AF5DB3" w:rsidRPr="007251C7" w:rsidRDefault="00AF5DB3" w:rsidP="006D33B6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7251C7">
        <w:rPr>
          <w:rFonts w:ascii="Trebuchet MS" w:hAnsi="Trebuchet MS"/>
        </w:rPr>
        <w:t xml:space="preserve">Everyday Lives, </w:t>
      </w:r>
      <w:hyperlink r:id="rId8" w:history="1">
        <w:r w:rsidR="007251C7" w:rsidRPr="00424FF3">
          <w:rPr>
            <w:rStyle w:val="Hyperlink"/>
            <w:rFonts w:ascii="Trebuchet MS" w:hAnsi="Trebuchet MS"/>
          </w:rPr>
          <w:t>https://www.myodp.org/mod/page/view.php?id=7775</w:t>
        </w:r>
      </w:hyperlink>
      <w:r w:rsidR="007251C7">
        <w:rPr>
          <w:rFonts w:ascii="Trebuchet MS" w:hAnsi="Trebuchet MS"/>
        </w:rPr>
        <w:t xml:space="preserve"> </w:t>
      </w:r>
    </w:p>
    <w:p w14:paraId="02BE078B" w14:textId="6E6AF803" w:rsidR="00AF5DB3" w:rsidRPr="007251C7" w:rsidRDefault="001D6000" w:rsidP="006D33B6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7251C7">
        <w:rPr>
          <w:rFonts w:ascii="Trebuchet MS" w:hAnsi="Trebuchet MS"/>
        </w:rPr>
        <w:t>Charting the Life Course</w:t>
      </w:r>
      <w:r w:rsidR="007251C7" w:rsidRPr="007251C7">
        <w:rPr>
          <w:rFonts w:ascii="Trebuchet MS" w:hAnsi="Trebuchet MS"/>
        </w:rPr>
        <w:t>,</w:t>
      </w:r>
      <w:r w:rsidR="008D3623" w:rsidRPr="007251C7">
        <w:rPr>
          <w:rFonts w:ascii="Trebuchet MS" w:hAnsi="Trebuchet MS"/>
        </w:rPr>
        <w:t xml:space="preserve"> </w:t>
      </w:r>
      <w:hyperlink r:id="rId9" w:history="1">
        <w:r w:rsidR="007251C7" w:rsidRPr="00424FF3">
          <w:rPr>
            <w:rStyle w:val="Hyperlink"/>
            <w:rFonts w:ascii="Trebuchet MS" w:hAnsi="Trebuchet MS"/>
          </w:rPr>
          <w:t>http://supportstofamilies.org/wp-content/uploads/CoP-Innovations-Technology-Issues-Brief.pdf</w:t>
        </w:r>
      </w:hyperlink>
      <w:r w:rsidR="007251C7">
        <w:rPr>
          <w:rFonts w:ascii="Trebuchet MS" w:hAnsi="Trebuchet MS"/>
        </w:rPr>
        <w:t xml:space="preserve"> </w:t>
      </w:r>
    </w:p>
    <w:p w14:paraId="0B6316E3" w14:textId="77777777" w:rsidR="00132014" w:rsidRDefault="00132014" w:rsidP="006D33B6">
      <w:pPr>
        <w:pStyle w:val="NoSpacing"/>
        <w:jc w:val="both"/>
        <w:rPr>
          <w:rFonts w:ascii="Trebuchet MS" w:hAnsi="Trebuchet MS"/>
          <w:b/>
        </w:rPr>
      </w:pPr>
    </w:p>
    <w:p w14:paraId="6D15A7F1" w14:textId="77777777" w:rsidR="00132014" w:rsidRDefault="00132014" w:rsidP="006D33B6">
      <w:pPr>
        <w:pStyle w:val="NoSpacing"/>
        <w:jc w:val="both"/>
        <w:rPr>
          <w:rFonts w:ascii="Trebuchet MS" w:hAnsi="Trebuchet MS"/>
          <w:b/>
        </w:rPr>
      </w:pPr>
    </w:p>
    <w:p w14:paraId="0246DE1B" w14:textId="77777777" w:rsidR="00132014" w:rsidRDefault="00132014" w:rsidP="006D33B6">
      <w:pPr>
        <w:pStyle w:val="NoSpacing"/>
        <w:jc w:val="both"/>
        <w:rPr>
          <w:rFonts w:ascii="Trebuchet MS" w:hAnsi="Trebuchet MS"/>
          <w:b/>
        </w:rPr>
      </w:pPr>
    </w:p>
    <w:p w14:paraId="1F4D1EA7" w14:textId="58F31D13" w:rsidR="00653BAF" w:rsidRPr="003B50BE" w:rsidRDefault="00653BAF" w:rsidP="006D33B6">
      <w:pPr>
        <w:pStyle w:val="NoSpacing"/>
        <w:jc w:val="both"/>
        <w:rPr>
          <w:rFonts w:ascii="Trebuchet MS" w:hAnsi="Trebuchet MS"/>
          <w:b/>
        </w:rPr>
      </w:pPr>
      <w:r w:rsidRPr="003B50BE">
        <w:rPr>
          <w:rFonts w:ascii="Trebuchet MS" w:hAnsi="Trebuchet MS"/>
          <w:b/>
        </w:rPr>
        <w:t>Approved by The Arc of Pennsylvania</w:t>
      </w:r>
      <w:r w:rsidR="00E11CD9">
        <w:rPr>
          <w:rFonts w:ascii="Trebuchet MS" w:hAnsi="Trebuchet MS"/>
          <w:b/>
        </w:rPr>
        <w:t xml:space="preserve"> Board of Directors</w:t>
      </w:r>
      <w:r w:rsidR="00826D18" w:rsidRPr="003B50BE">
        <w:rPr>
          <w:rFonts w:ascii="Trebuchet MS" w:hAnsi="Trebuchet MS"/>
          <w:b/>
        </w:rPr>
        <w:t xml:space="preserve">, </w:t>
      </w:r>
      <w:r w:rsidR="00E11CD9">
        <w:rPr>
          <w:rFonts w:ascii="Trebuchet MS" w:hAnsi="Trebuchet MS"/>
          <w:b/>
        </w:rPr>
        <w:t>March 9, 2019</w:t>
      </w:r>
    </w:p>
    <w:sectPr w:rsidR="00653BAF" w:rsidRPr="003B50B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7A20" w14:textId="77777777" w:rsidR="003920F4" w:rsidRDefault="003920F4" w:rsidP="007251C7">
      <w:pPr>
        <w:spacing w:after="0" w:line="240" w:lineRule="auto"/>
      </w:pPr>
      <w:r>
        <w:separator/>
      </w:r>
    </w:p>
  </w:endnote>
  <w:endnote w:type="continuationSeparator" w:id="0">
    <w:p w14:paraId="608ACEB4" w14:textId="77777777" w:rsidR="003920F4" w:rsidRDefault="003920F4" w:rsidP="007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121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E09628" w14:textId="0A8A4704" w:rsidR="007251C7" w:rsidRDefault="007251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7230CA" w14:textId="77777777" w:rsidR="007251C7" w:rsidRDefault="00725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79A1" w14:textId="77777777" w:rsidR="003920F4" w:rsidRDefault="003920F4" w:rsidP="007251C7">
      <w:pPr>
        <w:spacing w:after="0" w:line="240" w:lineRule="auto"/>
      </w:pPr>
      <w:r>
        <w:separator/>
      </w:r>
    </w:p>
  </w:footnote>
  <w:footnote w:type="continuationSeparator" w:id="0">
    <w:p w14:paraId="26F1151D" w14:textId="77777777" w:rsidR="003920F4" w:rsidRDefault="003920F4" w:rsidP="007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8A7"/>
    <w:multiLevelType w:val="hybridMultilevel"/>
    <w:tmpl w:val="08CC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1FC"/>
    <w:multiLevelType w:val="hybridMultilevel"/>
    <w:tmpl w:val="25B0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5B"/>
    <w:rsid w:val="000024F0"/>
    <w:rsid w:val="00013120"/>
    <w:rsid w:val="00023924"/>
    <w:rsid w:val="00031A5C"/>
    <w:rsid w:val="00042C6B"/>
    <w:rsid w:val="00112522"/>
    <w:rsid w:val="00132014"/>
    <w:rsid w:val="00152716"/>
    <w:rsid w:val="0018330F"/>
    <w:rsid w:val="001A0E5B"/>
    <w:rsid w:val="001A39B5"/>
    <w:rsid w:val="001D6000"/>
    <w:rsid w:val="002162B1"/>
    <w:rsid w:val="002761E1"/>
    <w:rsid w:val="00281B7B"/>
    <w:rsid w:val="0029252A"/>
    <w:rsid w:val="002A2F8C"/>
    <w:rsid w:val="002B1ACF"/>
    <w:rsid w:val="002D5828"/>
    <w:rsid w:val="002F11A1"/>
    <w:rsid w:val="002F1250"/>
    <w:rsid w:val="0030424F"/>
    <w:rsid w:val="00357E57"/>
    <w:rsid w:val="003761BE"/>
    <w:rsid w:val="003920F4"/>
    <w:rsid w:val="003B50BE"/>
    <w:rsid w:val="003B64F0"/>
    <w:rsid w:val="003C0E94"/>
    <w:rsid w:val="003C37BB"/>
    <w:rsid w:val="003C4BD6"/>
    <w:rsid w:val="003D15E9"/>
    <w:rsid w:val="003F3160"/>
    <w:rsid w:val="004129FB"/>
    <w:rsid w:val="004555EF"/>
    <w:rsid w:val="004626E7"/>
    <w:rsid w:val="00466A1D"/>
    <w:rsid w:val="004A7D78"/>
    <w:rsid w:val="004E55BB"/>
    <w:rsid w:val="00501B5B"/>
    <w:rsid w:val="005440F1"/>
    <w:rsid w:val="00557F62"/>
    <w:rsid w:val="00592456"/>
    <w:rsid w:val="005C77B6"/>
    <w:rsid w:val="005D62A2"/>
    <w:rsid w:val="005D6BB8"/>
    <w:rsid w:val="00631B21"/>
    <w:rsid w:val="00642544"/>
    <w:rsid w:val="00653BAF"/>
    <w:rsid w:val="00677869"/>
    <w:rsid w:val="006D085E"/>
    <w:rsid w:val="006D33B6"/>
    <w:rsid w:val="006F2B29"/>
    <w:rsid w:val="00703B19"/>
    <w:rsid w:val="007251C7"/>
    <w:rsid w:val="00774EFE"/>
    <w:rsid w:val="007B2BBA"/>
    <w:rsid w:val="007B6910"/>
    <w:rsid w:val="007E2764"/>
    <w:rsid w:val="007F46DC"/>
    <w:rsid w:val="007F6E66"/>
    <w:rsid w:val="00813D48"/>
    <w:rsid w:val="00826D18"/>
    <w:rsid w:val="00882108"/>
    <w:rsid w:val="00884E73"/>
    <w:rsid w:val="00884FD2"/>
    <w:rsid w:val="00893370"/>
    <w:rsid w:val="008B575F"/>
    <w:rsid w:val="008B6159"/>
    <w:rsid w:val="008C1753"/>
    <w:rsid w:val="008D1676"/>
    <w:rsid w:val="008D3623"/>
    <w:rsid w:val="008E583D"/>
    <w:rsid w:val="008F3164"/>
    <w:rsid w:val="00902DDF"/>
    <w:rsid w:val="00910816"/>
    <w:rsid w:val="00911826"/>
    <w:rsid w:val="00921B45"/>
    <w:rsid w:val="0094267D"/>
    <w:rsid w:val="009733E4"/>
    <w:rsid w:val="00975053"/>
    <w:rsid w:val="009B6955"/>
    <w:rsid w:val="00A32411"/>
    <w:rsid w:val="00A36195"/>
    <w:rsid w:val="00A377DA"/>
    <w:rsid w:val="00A652A7"/>
    <w:rsid w:val="00A65FB4"/>
    <w:rsid w:val="00AA073E"/>
    <w:rsid w:val="00AA6464"/>
    <w:rsid w:val="00AF5DB3"/>
    <w:rsid w:val="00B001B6"/>
    <w:rsid w:val="00B3280C"/>
    <w:rsid w:val="00B3430A"/>
    <w:rsid w:val="00B45BC8"/>
    <w:rsid w:val="00B550EF"/>
    <w:rsid w:val="00B66B32"/>
    <w:rsid w:val="00B676F0"/>
    <w:rsid w:val="00BA1F6C"/>
    <w:rsid w:val="00BA4943"/>
    <w:rsid w:val="00BB0852"/>
    <w:rsid w:val="00C20324"/>
    <w:rsid w:val="00C37144"/>
    <w:rsid w:val="00C408FF"/>
    <w:rsid w:val="00C52A29"/>
    <w:rsid w:val="00C65074"/>
    <w:rsid w:val="00C86E22"/>
    <w:rsid w:val="00CA2E8A"/>
    <w:rsid w:val="00CB79B7"/>
    <w:rsid w:val="00CD62C5"/>
    <w:rsid w:val="00D01419"/>
    <w:rsid w:val="00D04B50"/>
    <w:rsid w:val="00D04CBE"/>
    <w:rsid w:val="00D14478"/>
    <w:rsid w:val="00E11CD9"/>
    <w:rsid w:val="00E556E7"/>
    <w:rsid w:val="00E60AC7"/>
    <w:rsid w:val="00E77555"/>
    <w:rsid w:val="00EB1C79"/>
    <w:rsid w:val="00EC224B"/>
    <w:rsid w:val="00EE4E18"/>
    <w:rsid w:val="00F7547F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DEA2"/>
  <w15:chartTrackingRefBased/>
  <w15:docId w15:val="{25AC7B0B-EFCA-4364-9135-3AB55C31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B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1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1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C7"/>
  </w:style>
  <w:style w:type="paragraph" w:styleId="Footer">
    <w:name w:val="footer"/>
    <w:basedOn w:val="Normal"/>
    <w:link w:val="FooterChar"/>
    <w:uiPriority w:val="99"/>
    <w:unhideWhenUsed/>
    <w:rsid w:val="007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odp.org/mod/page/view.php?id=77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upportstofamilies.org/wp-content/uploads/CoP-Innovations-Technology-Issues-Bri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Keith-Knox</dc:creator>
  <cp:keywords/>
  <dc:description/>
  <cp:lastModifiedBy>Shirley Keith-Knox</cp:lastModifiedBy>
  <cp:revision>2</cp:revision>
  <dcterms:created xsi:type="dcterms:W3CDTF">2019-03-12T18:34:00Z</dcterms:created>
  <dcterms:modified xsi:type="dcterms:W3CDTF">2019-03-12T18:34:00Z</dcterms:modified>
</cp:coreProperties>
</file>